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23" w:type="dxa"/>
        <w:tblInd w:w="-5" w:type="dxa"/>
        <w:shd w:val="clear" w:color="auto" w:fill="E7E6E6" w:themeFill="background2"/>
        <w:tblLook w:val="04A0" w:firstRow="1" w:lastRow="0" w:firstColumn="1" w:lastColumn="0" w:noHBand="0" w:noVBand="1"/>
      </w:tblPr>
      <w:tblGrid>
        <w:gridCol w:w="1423"/>
        <w:gridCol w:w="7054"/>
        <w:gridCol w:w="1446"/>
      </w:tblGrid>
      <w:tr w:rsidR="003C3DFF" w:rsidRPr="00247ADA" w:rsidTr="003C3DFF">
        <w:trPr>
          <w:trHeight w:val="746"/>
        </w:trPr>
        <w:tc>
          <w:tcPr>
            <w:tcW w:w="1423" w:type="dxa"/>
            <w:tcBorders>
              <w:top w:val="nil"/>
              <w:left w:val="nil"/>
              <w:bottom w:val="nil"/>
              <w:right w:val="single" w:sz="4" w:space="0" w:color="auto"/>
            </w:tcBorders>
            <w:shd w:val="clear" w:color="auto" w:fill="auto"/>
            <w:vAlign w:val="center"/>
          </w:tcPr>
          <w:p w:rsidR="003C3DFF" w:rsidRPr="00247ADA" w:rsidRDefault="003C3DFF" w:rsidP="00DB6ED1">
            <w:pPr>
              <w:spacing w:line="276" w:lineRule="auto"/>
              <w:rPr>
                <w:rFonts w:asciiTheme="minorHAnsi" w:hAnsiTheme="minorHAnsi" w:cstheme="minorHAnsi"/>
                <w:b/>
                <w:szCs w:val="20"/>
              </w:rPr>
            </w:pPr>
            <w:bookmarkStart w:id="0" w:name="_GoBack"/>
            <w:bookmarkEnd w:id="0"/>
          </w:p>
        </w:tc>
        <w:tc>
          <w:tcPr>
            <w:tcW w:w="7054" w:type="dxa"/>
            <w:tcBorders>
              <w:left w:val="single" w:sz="4" w:space="0" w:color="auto"/>
              <w:right w:val="single" w:sz="4" w:space="0" w:color="auto"/>
            </w:tcBorders>
            <w:shd w:val="clear" w:color="auto" w:fill="E7E6E6" w:themeFill="background2"/>
            <w:vAlign w:val="center"/>
          </w:tcPr>
          <w:p w:rsidR="003C3DFF" w:rsidRPr="00247ADA" w:rsidRDefault="00F86B00" w:rsidP="00F86B00">
            <w:pPr>
              <w:spacing w:after="0" w:line="276" w:lineRule="auto"/>
              <w:jc w:val="center"/>
              <w:rPr>
                <w:rFonts w:asciiTheme="minorHAnsi" w:hAnsiTheme="minorHAnsi" w:cstheme="minorHAnsi"/>
                <w:b/>
                <w:szCs w:val="20"/>
              </w:rPr>
            </w:pPr>
            <w:r w:rsidRPr="00247ADA">
              <w:rPr>
                <w:rFonts w:asciiTheme="minorHAnsi" w:hAnsiTheme="minorHAnsi" w:cstheme="minorHAnsi"/>
                <w:b/>
                <w:szCs w:val="20"/>
              </w:rPr>
              <w:t xml:space="preserve">TİROİT HASTALIKLARI </w:t>
            </w:r>
            <w:r w:rsidR="003C3DFF" w:rsidRPr="00247ADA">
              <w:rPr>
                <w:rFonts w:asciiTheme="minorHAnsi" w:hAnsiTheme="minorHAnsi" w:cstheme="minorHAnsi"/>
                <w:b/>
                <w:szCs w:val="20"/>
              </w:rPr>
              <w:t>BİLGİLENDİRME BROŞÜRÜ</w:t>
            </w:r>
          </w:p>
        </w:tc>
        <w:tc>
          <w:tcPr>
            <w:tcW w:w="1446" w:type="dxa"/>
            <w:tcBorders>
              <w:top w:val="nil"/>
              <w:left w:val="single" w:sz="4" w:space="0" w:color="auto"/>
              <w:bottom w:val="nil"/>
              <w:right w:val="nil"/>
            </w:tcBorders>
            <w:shd w:val="clear" w:color="auto" w:fill="auto"/>
            <w:vAlign w:val="center"/>
          </w:tcPr>
          <w:p w:rsidR="003C3DFF" w:rsidRPr="00247ADA" w:rsidRDefault="003C3DFF" w:rsidP="00DB6ED1">
            <w:pPr>
              <w:spacing w:line="276" w:lineRule="auto"/>
              <w:rPr>
                <w:rFonts w:asciiTheme="minorHAnsi" w:hAnsiTheme="minorHAnsi" w:cstheme="minorHAnsi"/>
                <w:b/>
                <w:szCs w:val="20"/>
              </w:rPr>
            </w:pPr>
          </w:p>
        </w:tc>
      </w:tr>
    </w:tbl>
    <w:p w:rsidR="00210382" w:rsidRPr="00247ADA" w:rsidRDefault="00210382" w:rsidP="00DB6ED1">
      <w:pPr>
        <w:spacing w:line="276" w:lineRule="auto"/>
        <w:rPr>
          <w:rFonts w:cstheme="minorHAnsi"/>
          <w:b/>
          <w:sz w:val="20"/>
          <w:szCs w:val="20"/>
        </w:rPr>
      </w:pPr>
    </w:p>
    <w:p w:rsidR="005D3175" w:rsidRPr="00247ADA" w:rsidRDefault="005D3175" w:rsidP="00DB6ED1">
      <w:pPr>
        <w:spacing w:line="276" w:lineRule="auto"/>
        <w:rPr>
          <w:rFonts w:cstheme="minorHAnsi"/>
          <w:b/>
          <w:color w:val="030303"/>
          <w:sz w:val="20"/>
          <w:szCs w:val="20"/>
        </w:rPr>
      </w:pPr>
      <w:r w:rsidRPr="00247ADA">
        <w:rPr>
          <w:rFonts w:cstheme="minorHAnsi"/>
          <w:b/>
          <w:color w:val="030303"/>
          <w:sz w:val="20"/>
          <w:szCs w:val="20"/>
        </w:rPr>
        <w:t>GUATR NEDİR?</w:t>
      </w:r>
    </w:p>
    <w:p w:rsidR="006A7096" w:rsidRDefault="00071E39" w:rsidP="00DB6ED1">
      <w:pPr>
        <w:spacing w:line="276" w:lineRule="auto"/>
        <w:rPr>
          <w:rFonts w:cstheme="minorHAnsi"/>
          <w:color w:val="030303"/>
          <w:sz w:val="20"/>
          <w:szCs w:val="20"/>
        </w:rPr>
      </w:pPr>
      <w:r w:rsidRPr="00247ADA">
        <w:rPr>
          <w:rFonts w:cstheme="minorHAnsi"/>
          <w:color w:val="030303"/>
          <w:sz w:val="20"/>
          <w:szCs w:val="20"/>
        </w:rPr>
        <w:t>Tiroi</w:t>
      </w:r>
      <w:r w:rsidR="0096744A" w:rsidRPr="00247ADA">
        <w:rPr>
          <w:rFonts w:cstheme="minorHAnsi"/>
          <w:color w:val="030303"/>
          <w:sz w:val="20"/>
          <w:szCs w:val="20"/>
        </w:rPr>
        <w:t>t</w:t>
      </w:r>
      <w:r w:rsidRPr="00247ADA">
        <w:rPr>
          <w:rFonts w:cstheme="minorHAnsi"/>
          <w:color w:val="030303"/>
          <w:sz w:val="20"/>
          <w:szCs w:val="20"/>
        </w:rPr>
        <w:t xml:space="preserve"> bezi boynun ön tarafında</w:t>
      </w:r>
      <w:r w:rsidR="00126806" w:rsidRPr="00247ADA">
        <w:rPr>
          <w:rFonts w:cstheme="minorHAnsi"/>
          <w:sz w:val="20"/>
          <w:szCs w:val="20"/>
        </w:rPr>
        <w:t xml:space="preserve"> hemen Âdemelmasının altında yerleşen ve</w:t>
      </w:r>
      <w:r w:rsidRPr="00247ADA">
        <w:rPr>
          <w:rFonts w:cstheme="minorHAnsi"/>
          <w:color w:val="030303"/>
          <w:sz w:val="20"/>
          <w:szCs w:val="20"/>
        </w:rPr>
        <w:t xml:space="preserve"> nefes borusunun her iki yanında birbirine bağlı iki </w:t>
      </w:r>
      <w:r w:rsidR="00CC4050" w:rsidRPr="00247ADA">
        <w:rPr>
          <w:rFonts w:cstheme="minorHAnsi"/>
          <w:color w:val="030303"/>
          <w:sz w:val="20"/>
          <w:szCs w:val="20"/>
        </w:rPr>
        <w:t>parçaya (</w:t>
      </w:r>
      <w:r w:rsidRPr="00247ADA">
        <w:rPr>
          <w:rFonts w:cstheme="minorHAnsi"/>
          <w:color w:val="030303"/>
          <w:sz w:val="20"/>
          <w:szCs w:val="20"/>
        </w:rPr>
        <w:t>lob</w:t>
      </w:r>
      <w:r w:rsidR="00CC4050" w:rsidRPr="00247ADA">
        <w:rPr>
          <w:rFonts w:cstheme="minorHAnsi"/>
          <w:color w:val="030303"/>
          <w:sz w:val="20"/>
          <w:szCs w:val="20"/>
        </w:rPr>
        <w:t>)</w:t>
      </w:r>
      <w:r w:rsidRPr="00247ADA">
        <w:rPr>
          <w:rFonts w:cstheme="minorHAnsi"/>
          <w:color w:val="030303"/>
          <w:sz w:val="20"/>
          <w:szCs w:val="20"/>
        </w:rPr>
        <w:t xml:space="preserve"> sahiptir</w:t>
      </w:r>
      <w:r w:rsidR="00126806" w:rsidRPr="00247ADA">
        <w:rPr>
          <w:rFonts w:cstheme="minorHAnsi"/>
          <w:color w:val="030303"/>
          <w:sz w:val="20"/>
          <w:szCs w:val="20"/>
        </w:rPr>
        <w:t>.</w:t>
      </w:r>
      <w:r w:rsidRPr="00247ADA">
        <w:rPr>
          <w:rFonts w:cstheme="minorHAnsi"/>
          <w:color w:val="030303"/>
          <w:sz w:val="20"/>
          <w:szCs w:val="20"/>
        </w:rPr>
        <w:t xml:space="preserve"> </w:t>
      </w:r>
      <w:r w:rsidR="00126806" w:rsidRPr="00247ADA">
        <w:rPr>
          <w:rFonts w:cstheme="minorHAnsi"/>
          <w:color w:val="030303"/>
          <w:sz w:val="20"/>
          <w:szCs w:val="20"/>
        </w:rPr>
        <w:t>B</w:t>
      </w:r>
      <w:r w:rsidRPr="00247ADA">
        <w:rPr>
          <w:rFonts w:cstheme="minorHAnsi"/>
          <w:color w:val="030303"/>
          <w:sz w:val="20"/>
          <w:szCs w:val="20"/>
        </w:rPr>
        <w:t xml:space="preserve">u haliyle bir kelebeğe benzer. </w:t>
      </w:r>
    </w:p>
    <w:p w:rsidR="00071E39" w:rsidRPr="00247ADA" w:rsidRDefault="006A7096" w:rsidP="00DB6ED1">
      <w:pPr>
        <w:spacing w:line="276" w:lineRule="auto"/>
        <w:rPr>
          <w:rFonts w:cstheme="minorHAnsi"/>
          <w:color w:val="030303"/>
          <w:sz w:val="20"/>
          <w:szCs w:val="20"/>
        </w:rPr>
      </w:pPr>
      <w:r w:rsidRPr="00247ADA">
        <w:rPr>
          <w:rFonts w:cstheme="minorHAnsi"/>
          <w:color w:val="030303"/>
          <w:sz w:val="20"/>
          <w:szCs w:val="20"/>
        </w:rPr>
        <w:t xml:space="preserve">Guatr, tiroit bezinin büyümesine verilen isimdir. </w:t>
      </w:r>
      <w:r w:rsidR="00AC0FFB" w:rsidRPr="00247ADA">
        <w:rPr>
          <w:rFonts w:cstheme="minorHAnsi"/>
          <w:sz w:val="20"/>
          <w:szCs w:val="20"/>
        </w:rPr>
        <w:t xml:space="preserve">Genellikle kendisini boyunda ortaya çıkan şişlik şeklinde gösterir. Bu, bezin genel olarak büyümesi (diffüz büyüme) şeklinde olabileceği gibi, içinde yumrular (nodül) oluşmasına bağlı olarak da ortaya çıkabilir. </w:t>
      </w:r>
      <w:r w:rsidR="00071E39" w:rsidRPr="00247ADA">
        <w:rPr>
          <w:rFonts w:cstheme="minorHAnsi"/>
          <w:color w:val="030303"/>
          <w:sz w:val="20"/>
          <w:szCs w:val="20"/>
        </w:rPr>
        <w:t>Çok büyük guatrlar gözle ve elle muayene ile kolaylıkla saptanabilirler.</w:t>
      </w:r>
    </w:p>
    <w:p w:rsidR="00465843" w:rsidRPr="00247ADA" w:rsidRDefault="00071E39" w:rsidP="00DB6ED1">
      <w:pPr>
        <w:pStyle w:val="font8"/>
        <w:spacing w:before="0" w:beforeAutospacing="0" w:after="120" w:afterAutospacing="0" w:line="276" w:lineRule="auto"/>
        <w:jc w:val="both"/>
        <w:textAlignment w:val="baseline"/>
        <w:rPr>
          <w:rFonts w:asciiTheme="minorHAnsi" w:hAnsiTheme="minorHAnsi" w:cstheme="minorHAnsi"/>
          <w:color w:val="030303"/>
          <w:sz w:val="20"/>
          <w:szCs w:val="20"/>
        </w:rPr>
      </w:pPr>
      <w:r w:rsidRPr="00247ADA">
        <w:rPr>
          <w:rFonts w:asciiTheme="minorHAnsi" w:hAnsiTheme="minorHAnsi" w:cstheme="minorHAnsi"/>
          <w:color w:val="030303"/>
          <w:sz w:val="20"/>
          <w:szCs w:val="20"/>
          <w:bdr w:val="none" w:sz="0" w:space="0" w:color="auto" w:frame="1"/>
        </w:rPr>
        <w:t>Tiroi</w:t>
      </w:r>
      <w:r w:rsidR="0096744A" w:rsidRPr="00247ADA">
        <w:rPr>
          <w:rFonts w:asciiTheme="minorHAnsi" w:hAnsiTheme="minorHAnsi" w:cstheme="minorHAnsi"/>
          <w:color w:val="030303"/>
          <w:sz w:val="20"/>
          <w:szCs w:val="20"/>
          <w:bdr w:val="none" w:sz="0" w:space="0" w:color="auto" w:frame="1"/>
        </w:rPr>
        <w:t>t bezinin</w:t>
      </w:r>
      <w:r w:rsidRPr="00247ADA">
        <w:rPr>
          <w:rFonts w:asciiTheme="minorHAnsi" w:hAnsiTheme="minorHAnsi" w:cstheme="minorHAnsi"/>
          <w:color w:val="030303"/>
          <w:sz w:val="20"/>
          <w:szCs w:val="20"/>
          <w:bdr w:val="none" w:sz="0" w:space="0" w:color="auto" w:frame="1"/>
        </w:rPr>
        <w:t xml:space="preserve"> büyüyüp sternum</w:t>
      </w:r>
      <w:r w:rsidR="0096744A" w:rsidRPr="00247ADA">
        <w:rPr>
          <w:rFonts w:asciiTheme="minorHAnsi" w:hAnsiTheme="minorHAnsi" w:cstheme="minorHAnsi"/>
          <w:color w:val="030303"/>
          <w:sz w:val="20"/>
          <w:szCs w:val="20"/>
          <w:bdr w:val="none" w:sz="0" w:space="0" w:color="auto" w:frame="1"/>
        </w:rPr>
        <w:t>un</w:t>
      </w:r>
      <w:r w:rsidRPr="00247ADA">
        <w:rPr>
          <w:rFonts w:asciiTheme="minorHAnsi" w:hAnsiTheme="minorHAnsi" w:cstheme="minorHAnsi"/>
          <w:color w:val="030303"/>
          <w:sz w:val="20"/>
          <w:szCs w:val="20"/>
          <w:bdr w:val="none" w:sz="0" w:space="0" w:color="auto" w:frame="1"/>
        </w:rPr>
        <w:t xml:space="preserve"> (iman tahtası kemiği) altına doğru uzaması durumuna “substernal” ya da “pl</w:t>
      </w:r>
      <w:r w:rsidR="005005CD" w:rsidRPr="00247ADA">
        <w:rPr>
          <w:rFonts w:asciiTheme="minorHAnsi" w:hAnsiTheme="minorHAnsi" w:cstheme="minorHAnsi"/>
          <w:color w:val="030303"/>
          <w:sz w:val="20"/>
          <w:szCs w:val="20"/>
          <w:bdr w:val="none" w:sz="0" w:space="0" w:color="auto" w:frame="1"/>
        </w:rPr>
        <w:t>a</w:t>
      </w:r>
      <w:r w:rsidRPr="00247ADA">
        <w:rPr>
          <w:rFonts w:asciiTheme="minorHAnsi" w:hAnsiTheme="minorHAnsi" w:cstheme="minorHAnsi"/>
          <w:color w:val="030303"/>
          <w:sz w:val="20"/>
          <w:szCs w:val="20"/>
          <w:bdr w:val="none" w:sz="0" w:space="0" w:color="auto" w:frame="1"/>
        </w:rPr>
        <w:t>nj</w:t>
      </w:r>
      <w:r w:rsidR="005005CD" w:rsidRPr="00247ADA">
        <w:rPr>
          <w:rFonts w:asciiTheme="minorHAnsi" w:hAnsiTheme="minorHAnsi" w:cstheme="minorHAnsi"/>
          <w:color w:val="030303"/>
          <w:sz w:val="20"/>
          <w:szCs w:val="20"/>
          <w:bdr w:val="none" w:sz="0" w:space="0" w:color="auto" w:frame="1"/>
        </w:rPr>
        <w:t>o</w:t>
      </w:r>
      <w:r w:rsidRPr="00247ADA">
        <w:rPr>
          <w:rFonts w:asciiTheme="minorHAnsi" w:hAnsiTheme="minorHAnsi" w:cstheme="minorHAnsi"/>
          <w:color w:val="030303"/>
          <w:sz w:val="20"/>
          <w:szCs w:val="20"/>
          <w:bdr w:val="none" w:sz="0" w:space="0" w:color="auto" w:frame="1"/>
        </w:rPr>
        <w:t>n guatr” denir. Bu durum ileri yaşlarda daha fazla görülür.</w:t>
      </w:r>
    </w:p>
    <w:p w:rsidR="007C5210" w:rsidRPr="00247ADA" w:rsidRDefault="00071E39" w:rsidP="00DB6ED1">
      <w:pPr>
        <w:spacing w:line="276" w:lineRule="auto"/>
        <w:rPr>
          <w:rFonts w:cstheme="minorHAnsi"/>
          <w:sz w:val="20"/>
          <w:szCs w:val="20"/>
        </w:rPr>
      </w:pPr>
      <w:r w:rsidRPr="00247ADA">
        <w:rPr>
          <w:rFonts w:cstheme="minorHAnsi"/>
          <w:sz w:val="20"/>
          <w:szCs w:val="20"/>
        </w:rPr>
        <w:t>T</w:t>
      </w:r>
      <w:r w:rsidR="000404F4" w:rsidRPr="00247ADA">
        <w:rPr>
          <w:rFonts w:cstheme="minorHAnsi"/>
          <w:sz w:val="20"/>
          <w:szCs w:val="20"/>
        </w:rPr>
        <w:t>iroit</w:t>
      </w:r>
      <w:r w:rsidRPr="00247ADA">
        <w:rPr>
          <w:rFonts w:cstheme="minorHAnsi"/>
          <w:sz w:val="20"/>
          <w:szCs w:val="20"/>
        </w:rPr>
        <w:t xml:space="preserve"> bezi</w:t>
      </w:r>
      <w:r w:rsidR="005E1467" w:rsidRPr="00247ADA">
        <w:rPr>
          <w:rFonts w:cstheme="minorHAnsi"/>
          <w:sz w:val="20"/>
          <w:szCs w:val="20"/>
        </w:rPr>
        <w:t xml:space="preserve"> </w:t>
      </w:r>
      <w:r w:rsidR="007C5210" w:rsidRPr="00247ADA">
        <w:rPr>
          <w:rFonts w:cstheme="minorHAnsi"/>
          <w:sz w:val="20"/>
          <w:szCs w:val="20"/>
        </w:rPr>
        <w:t>“</w:t>
      </w:r>
      <w:r w:rsidR="005E1467" w:rsidRPr="00247ADA">
        <w:rPr>
          <w:rFonts w:cstheme="minorHAnsi"/>
          <w:sz w:val="20"/>
          <w:szCs w:val="20"/>
        </w:rPr>
        <w:t>tiroksin</w:t>
      </w:r>
      <w:r w:rsidR="007C5210" w:rsidRPr="00247ADA">
        <w:rPr>
          <w:rFonts w:cstheme="minorHAnsi"/>
          <w:sz w:val="20"/>
          <w:szCs w:val="20"/>
        </w:rPr>
        <w:t>”</w:t>
      </w:r>
      <w:r w:rsidR="005E1467" w:rsidRPr="00247ADA">
        <w:rPr>
          <w:rFonts w:cstheme="minorHAnsi"/>
          <w:sz w:val="20"/>
          <w:szCs w:val="20"/>
        </w:rPr>
        <w:t xml:space="preserve"> (T4) ve </w:t>
      </w:r>
      <w:r w:rsidR="007C5210" w:rsidRPr="00247ADA">
        <w:rPr>
          <w:rFonts w:cstheme="minorHAnsi"/>
          <w:sz w:val="20"/>
          <w:szCs w:val="20"/>
        </w:rPr>
        <w:t>“</w:t>
      </w:r>
      <w:r w:rsidR="005E1467" w:rsidRPr="00247ADA">
        <w:rPr>
          <w:rFonts w:cstheme="minorHAnsi"/>
          <w:sz w:val="20"/>
          <w:szCs w:val="20"/>
        </w:rPr>
        <w:t>triiyodotironin</w:t>
      </w:r>
      <w:r w:rsidR="007C5210" w:rsidRPr="00247ADA">
        <w:rPr>
          <w:rFonts w:cstheme="minorHAnsi"/>
          <w:sz w:val="20"/>
          <w:szCs w:val="20"/>
        </w:rPr>
        <w:t>”</w:t>
      </w:r>
      <w:r w:rsidR="005E1467" w:rsidRPr="00247ADA">
        <w:rPr>
          <w:rFonts w:cstheme="minorHAnsi"/>
          <w:sz w:val="20"/>
          <w:szCs w:val="20"/>
        </w:rPr>
        <w:t xml:space="preserve"> (T3) olmak üzere</w:t>
      </w:r>
      <w:r w:rsidRPr="00247ADA">
        <w:rPr>
          <w:rFonts w:cstheme="minorHAnsi"/>
          <w:sz w:val="20"/>
          <w:szCs w:val="20"/>
        </w:rPr>
        <w:t xml:space="preserve"> iki ana hormon üretir. Bu hormonlar kan</w:t>
      </w:r>
      <w:r w:rsidR="005E1467" w:rsidRPr="00247ADA">
        <w:rPr>
          <w:rFonts w:cstheme="minorHAnsi"/>
          <w:sz w:val="20"/>
          <w:szCs w:val="20"/>
        </w:rPr>
        <w:t>a karışarak vücudun metabolizmasını düzenlemeye yardımcı olur.</w:t>
      </w:r>
      <w:r w:rsidRPr="00247ADA">
        <w:rPr>
          <w:rFonts w:cstheme="minorHAnsi"/>
          <w:sz w:val="20"/>
          <w:szCs w:val="20"/>
        </w:rPr>
        <w:t xml:space="preserve"> </w:t>
      </w:r>
      <w:r w:rsidR="005E1467" w:rsidRPr="00247ADA">
        <w:rPr>
          <w:rFonts w:cstheme="minorHAnsi"/>
          <w:sz w:val="20"/>
          <w:szCs w:val="20"/>
        </w:rPr>
        <w:t>Yani v</w:t>
      </w:r>
      <w:r w:rsidRPr="00247ADA">
        <w:rPr>
          <w:rFonts w:cstheme="minorHAnsi"/>
          <w:sz w:val="20"/>
          <w:szCs w:val="20"/>
        </w:rPr>
        <w:t xml:space="preserve">ücudun yağ ve karbonhidrat kullanma hızını korur, </w:t>
      </w:r>
      <w:r w:rsidR="005E1467" w:rsidRPr="00247ADA">
        <w:rPr>
          <w:rFonts w:cstheme="minorHAnsi"/>
          <w:sz w:val="20"/>
          <w:szCs w:val="20"/>
        </w:rPr>
        <w:t xml:space="preserve">protein üretimini düzenlemeye neden olur, </w:t>
      </w:r>
      <w:r w:rsidRPr="00247ADA">
        <w:rPr>
          <w:rFonts w:cstheme="minorHAnsi"/>
          <w:sz w:val="20"/>
          <w:szCs w:val="20"/>
        </w:rPr>
        <w:t xml:space="preserve">vücut sıcaklığınızı kontrol </w:t>
      </w:r>
      <w:r w:rsidR="005E1467" w:rsidRPr="00247ADA">
        <w:rPr>
          <w:rFonts w:cstheme="minorHAnsi"/>
          <w:sz w:val="20"/>
          <w:szCs w:val="20"/>
        </w:rPr>
        <w:t>eder ve kalp atış hızını</w:t>
      </w:r>
      <w:r w:rsidRPr="00247ADA">
        <w:rPr>
          <w:rFonts w:cstheme="minorHAnsi"/>
          <w:sz w:val="20"/>
          <w:szCs w:val="20"/>
        </w:rPr>
        <w:t xml:space="preserve"> etkile</w:t>
      </w:r>
      <w:r w:rsidR="005E1467" w:rsidRPr="00247ADA">
        <w:rPr>
          <w:rFonts w:cstheme="minorHAnsi"/>
          <w:sz w:val="20"/>
          <w:szCs w:val="20"/>
        </w:rPr>
        <w:t>r</w:t>
      </w:r>
      <w:r w:rsidRPr="00247ADA">
        <w:rPr>
          <w:rFonts w:cstheme="minorHAnsi"/>
          <w:sz w:val="20"/>
          <w:szCs w:val="20"/>
        </w:rPr>
        <w:t>.</w:t>
      </w:r>
      <w:r w:rsidR="007C5210" w:rsidRPr="00247ADA">
        <w:rPr>
          <w:rFonts w:cstheme="minorHAnsi"/>
          <w:sz w:val="20"/>
          <w:szCs w:val="20"/>
        </w:rPr>
        <w:t xml:space="preserve"> </w:t>
      </w:r>
    </w:p>
    <w:p w:rsidR="00071E39" w:rsidRPr="00247ADA" w:rsidRDefault="007C5210" w:rsidP="00DB6ED1">
      <w:pPr>
        <w:spacing w:line="276" w:lineRule="auto"/>
        <w:rPr>
          <w:rFonts w:cstheme="minorHAnsi"/>
          <w:sz w:val="20"/>
          <w:szCs w:val="20"/>
        </w:rPr>
      </w:pPr>
      <w:r w:rsidRPr="00247ADA">
        <w:rPr>
          <w:rFonts w:cstheme="minorHAnsi"/>
          <w:sz w:val="20"/>
          <w:szCs w:val="20"/>
        </w:rPr>
        <w:t>T4 ve T3 hormonlarının üretilme ve salgılanmasını ise beyinde bulunan h</w:t>
      </w:r>
      <w:r w:rsidR="00071E39" w:rsidRPr="00247ADA">
        <w:rPr>
          <w:rFonts w:cstheme="minorHAnsi"/>
          <w:sz w:val="20"/>
          <w:szCs w:val="20"/>
        </w:rPr>
        <w:t>ipofiz bezi ve hipotalamus kontrol eder.</w:t>
      </w:r>
    </w:p>
    <w:p w:rsidR="007C5210" w:rsidRPr="00247ADA" w:rsidRDefault="007C5210" w:rsidP="00DB6ED1">
      <w:pPr>
        <w:spacing w:line="276" w:lineRule="auto"/>
        <w:rPr>
          <w:rFonts w:cstheme="minorHAnsi"/>
          <w:sz w:val="20"/>
          <w:szCs w:val="20"/>
        </w:rPr>
      </w:pPr>
      <w:r w:rsidRPr="00247ADA">
        <w:rPr>
          <w:rFonts w:cstheme="minorHAnsi"/>
          <w:sz w:val="20"/>
          <w:szCs w:val="20"/>
        </w:rPr>
        <w:t>Tiroitten salgılanan bir diğer hormon olan “kalsitonin” ise kandaki kalsiyum miktarını düzenlemeye yardımcı olur.</w:t>
      </w:r>
    </w:p>
    <w:p w:rsidR="0033610B" w:rsidRPr="00247ADA" w:rsidRDefault="0033610B" w:rsidP="0033610B">
      <w:pPr>
        <w:pStyle w:val="font8"/>
        <w:spacing w:before="0" w:beforeAutospacing="0" w:after="120" w:afterAutospacing="0" w:line="276" w:lineRule="auto"/>
        <w:jc w:val="both"/>
        <w:textAlignment w:val="baseline"/>
        <w:rPr>
          <w:rFonts w:asciiTheme="minorHAnsi" w:hAnsiTheme="minorHAnsi" w:cstheme="minorHAnsi"/>
          <w:color w:val="030303"/>
          <w:sz w:val="20"/>
          <w:szCs w:val="20"/>
        </w:rPr>
      </w:pPr>
      <w:r w:rsidRPr="00247ADA">
        <w:rPr>
          <w:rFonts w:asciiTheme="minorHAnsi" w:hAnsiTheme="minorHAnsi" w:cstheme="minorHAnsi"/>
          <w:color w:val="030303"/>
          <w:sz w:val="20"/>
          <w:szCs w:val="20"/>
          <w:bdr w:val="none" w:sz="0" w:space="0" w:color="auto" w:frame="1"/>
        </w:rPr>
        <w:t>Tiroit bezinin büyümesi ile görevlerini normalden fazla veya daha az yapması birbirine karıştırılmamalıdır. Tiroidin gereğinden fazla çalışması sonucu ortaya çıkan duruma “hipertiroidi” (zehirli guatr), daha az çalışması durumuna ise “hipotiroidi” adı verilir.</w:t>
      </w:r>
      <w:r>
        <w:rPr>
          <w:rFonts w:asciiTheme="minorHAnsi" w:hAnsiTheme="minorHAnsi" w:cstheme="minorHAnsi"/>
          <w:color w:val="030303"/>
          <w:sz w:val="20"/>
          <w:szCs w:val="20"/>
          <w:bdr w:val="none" w:sz="0" w:space="0" w:color="auto" w:frame="1"/>
        </w:rPr>
        <w:t xml:space="preserve"> </w:t>
      </w:r>
      <w:r w:rsidR="00F27362">
        <w:rPr>
          <w:rFonts w:asciiTheme="minorHAnsi" w:hAnsiTheme="minorHAnsi" w:cstheme="minorHAnsi"/>
          <w:color w:val="030303"/>
          <w:sz w:val="20"/>
          <w:szCs w:val="20"/>
          <w:bdr w:val="none" w:sz="0" w:space="0" w:color="auto" w:frame="1"/>
        </w:rPr>
        <w:t>Guatr olmadan t</w:t>
      </w:r>
      <w:r>
        <w:rPr>
          <w:rFonts w:asciiTheme="minorHAnsi" w:hAnsiTheme="minorHAnsi" w:cstheme="minorHAnsi"/>
          <w:color w:val="030303"/>
          <w:sz w:val="20"/>
          <w:szCs w:val="20"/>
          <w:bdr w:val="none" w:sz="0" w:space="0" w:color="auto" w:frame="1"/>
        </w:rPr>
        <w:t>i</w:t>
      </w:r>
      <w:r w:rsidR="00F27362">
        <w:rPr>
          <w:rFonts w:asciiTheme="minorHAnsi" w:hAnsiTheme="minorHAnsi" w:cstheme="minorHAnsi"/>
          <w:color w:val="030303"/>
          <w:sz w:val="20"/>
          <w:szCs w:val="20"/>
          <w:bdr w:val="none" w:sz="0" w:space="0" w:color="auto" w:frame="1"/>
        </w:rPr>
        <w:t>roit bezinin hormon bozuklukları olabileceği gibi, guatr varlığında da hormonlar normal çalışabilir.</w:t>
      </w:r>
    </w:p>
    <w:p w:rsidR="00D1052E" w:rsidRPr="00247ADA" w:rsidRDefault="00C115F8" w:rsidP="00DB6ED1">
      <w:pPr>
        <w:spacing w:line="276" w:lineRule="auto"/>
        <w:rPr>
          <w:rFonts w:cstheme="minorHAnsi"/>
          <w:b/>
          <w:sz w:val="20"/>
          <w:szCs w:val="20"/>
        </w:rPr>
      </w:pPr>
      <w:r w:rsidRPr="00247ADA">
        <w:rPr>
          <w:rFonts w:cstheme="minorHAnsi"/>
          <w:b/>
          <w:sz w:val="20"/>
          <w:szCs w:val="20"/>
        </w:rPr>
        <w:t>Guatrın Sebepleri Nelerdir?</w:t>
      </w:r>
    </w:p>
    <w:p w:rsidR="0033225C" w:rsidRPr="00247ADA" w:rsidRDefault="006360F1" w:rsidP="00DB6ED1">
      <w:pPr>
        <w:spacing w:line="276" w:lineRule="auto"/>
        <w:rPr>
          <w:rFonts w:cstheme="minorHAnsi"/>
          <w:sz w:val="20"/>
          <w:szCs w:val="20"/>
        </w:rPr>
      </w:pPr>
      <w:r w:rsidRPr="00C115F8">
        <w:rPr>
          <w:rFonts w:cstheme="minorHAnsi"/>
          <w:sz w:val="20"/>
          <w:szCs w:val="20"/>
          <w:u w:val="single"/>
        </w:rPr>
        <w:t>İyot Eksikliği:</w:t>
      </w:r>
      <w:r w:rsidRPr="00247ADA">
        <w:rPr>
          <w:rFonts w:cstheme="minorHAnsi"/>
          <w:b/>
          <w:sz w:val="20"/>
          <w:szCs w:val="20"/>
        </w:rPr>
        <w:t xml:space="preserve"> </w:t>
      </w:r>
      <w:r w:rsidR="0033225C" w:rsidRPr="00247ADA">
        <w:rPr>
          <w:rFonts w:cstheme="minorHAnsi"/>
          <w:sz w:val="20"/>
          <w:szCs w:val="20"/>
        </w:rPr>
        <w:t xml:space="preserve">Guatrın en sık sebebi alınan gıdalardaki iyot eksikliğidir. </w:t>
      </w:r>
      <w:r w:rsidR="00071E39" w:rsidRPr="00247ADA">
        <w:rPr>
          <w:rFonts w:cstheme="minorHAnsi"/>
          <w:sz w:val="20"/>
          <w:szCs w:val="20"/>
        </w:rPr>
        <w:t>İyot, t</w:t>
      </w:r>
      <w:r w:rsidR="000404F4" w:rsidRPr="00247ADA">
        <w:rPr>
          <w:rFonts w:cstheme="minorHAnsi"/>
          <w:sz w:val="20"/>
          <w:szCs w:val="20"/>
        </w:rPr>
        <w:t>iroit</w:t>
      </w:r>
      <w:r w:rsidR="00071E39" w:rsidRPr="00247ADA">
        <w:rPr>
          <w:rFonts w:cstheme="minorHAnsi"/>
          <w:sz w:val="20"/>
          <w:szCs w:val="20"/>
        </w:rPr>
        <w:t xml:space="preserve"> hormonlarının üretimi için gereklidir</w:t>
      </w:r>
      <w:r w:rsidR="00434AF1" w:rsidRPr="00247ADA">
        <w:rPr>
          <w:rFonts w:cstheme="minorHAnsi"/>
          <w:sz w:val="20"/>
          <w:szCs w:val="20"/>
        </w:rPr>
        <w:t>.</w:t>
      </w:r>
      <w:r w:rsidR="00071E39" w:rsidRPr="00247ADA">
        <w:rPr>
          <w:rFonts w:cstheme="minorHAnsi"/>
          <w:sz w:val="20"/>
          <w:szCs w:val="20"/>
        </w:rPr>
        <w:t xml:space="preserve"> </w:t>
      </w:r>
      <w:r w:rsidR="00434AF1" w:rsidRPr="00247ADA">
        <w:rPr>
          <w:rFonts w:cstheme="minorHAnsi"/>
          <w:sz w:val="20"/>
          <w:szCs w:val="20"/>
        </w:rPr>
        <w:t xml:space="preserve">Genellikle </w:t>
      </w:r>
      <w:r w:rsidR="00071E39" w:rsidRPr="00247ADA">
        <w:rPr>
          <w:rFonts w:cstheme="minorHAnsi"/>
          <w:sz w:val="20"/>
          <w:szCs w:val="20"/>
        </w:rPr>
        <w:t>deniz suyunda ve kıyı bölgelerinde</w:t>
      </w:r>
      <w:r w:rsidR="00434AF1" w:rsidRPr="00247ADA">
        <w:rPr>
          <w:rFonts w:cstheme="minorHAnsi"/>
          <w:sz w:val="20"/>
          <w:szCs w:val="20"/>
        </w:rPr>
        <w:t>ki</w:t>
      </w:r>
      <w:r w:rsidR="00071E39" w:rsidRPr="00247ADA">
        <w:rPr>
          <w:rFonts w:cstheme="minorHAnsi"/>
          <w:sz w:val="20"/>
          <w:szCs w:val="20"/>
        </w:rPr>
        <w:t xml:space="preserve"> toprakta bulunur. Gelişmekte olan ülkelerde, </w:t>
      </w:r>
      <w:r w:rsidR="00434AF1" w:rsidRPr="00247ADA">
        <w:rPr>
          <w:rFonts w:cstheme="minorHAnsi"/>
          <w:sz w:val="20"/>
          <w:szCs w:val="20"/>
        </w:rPr>
        <w:t xml:space="preserve">deniz ile bağlantısı olmayan bölgelerde </w:t>
      </w:r>
      <w:r w:rsidR="00071E39" w:rsidRPr="00247ADA">
        <w:rPr>
          <w:rFonts w:cstheme="minorHAnsi"/>
          <w:sz w:val="20"/>
          <w:szCs w:val="20"/>
        </w:rPr>
        <w:t>veya yüksek rakımda yaşayan insanlar</w:t>
      </w:r>
      <w:r w:rsidR="00434AF1" w:rsidRPr="00247ADA">
        <w:rPr>
          <w:rFonts w:cstheme="minorHAnsi"/>
          <w:sz w:val="20"/>
          <w:szCs w:val="20"/>
        </w:rPr>
        <w:t>da</w:t>
      </w:r>
      <w:r w:rsidR="00071E39" w:rsidRPr="00247ADA">
        <w:rPr>
          <w:rFonts w:cstheme="minorHAnsi"/>
          <w:sz w:val="20"/>
          <w:szCs w:val="20"/>
        </w:rPr>
        <w:t xml:space="preserve"> genellikle iyot eksiktir</w:t>
      </w:r>
      <w:r w:rsidR="00434AF1" w:rsidRPr="00247ADA">
        <w:rPr>
          <w:rFonts w:cstheme="minorHAnsi"/>
          <w:sz w:val="20"/>
          <w:szCs w:val="20"/>
        </w:rPr>
        <w:t>.</w:t>
      </w:r>
      <w:r w:rsidR="00071E39" w:rsidRPr="00247ADA">
        <w:rPr>
          <w:rFonts w:cstheme="minorHAnsi"/>
          <w:sz w:val="20"/>
          <w:szCs w:val="20"/>
        </w:rPr>
        <w:t xml:space="preserve"> </w:t>
      </w:r>
      <w:r w:rsidR="00434AF1" w:rsidRPr="00247ADA">
        <w:rPr>
          <w:rFonts w:cstheme="minorHAnsi"/>
          <w:sz w:val="20"/>
          <w:szCs w:val="20"/>
        </w:rPr>
        <w:t>T</w:t>
      </w:r>
      <w:r w:rsidR="00071E39" w:rsidRPr="00247ADA">
        <w:rPr>
          <w:rFonts w:cstheme="minorHAnsi"/>
          <w:sz w:val="20"/>
          <w:szCs w:val="20"/>
        </w:rPr>
        <w:t>iroi</w:t>
      </w:r>
      <w:r w:rsidR="00434AF1" w:rsidRPr="00247ADA">
        <w:rPr>
          <w:rFonts w:cstheme="minorHAnsi"/>
          <w:sz w:val="20"/>
          <w:szCs w:val="20"/>
        </w:rPr>
        <w:t>t</w:t>
      </w:r>
      <w:r w:rsidR="00071E39" w:rsidRPr="00247ADA">
        <w:rPr>
          <w:rFonts w:cstheme="minorHAnsi"/>
          <w:sz w:val="20"/>
          <w:szCs w:val="20"/>
        </w:rPr>
        <w:t xml:space="preserve"> </w:t>
      </w:r>
      <w:r w:rsidR="00434AF1" w:rsidRPr="00247ADA">
        <w:rPr>
          <w:rFonts w:cstheme="minorHAnsi"/>
          <w:sz w:val="20"/>
          <w:szCs w:val="20"/>
        </w:rPr>
        <w:t xml:space="preserve">bezi </w:t>
      </w:r>
      <w:r w:rsidR="00071E39" w:rsidRPr="00247ADA">
        <w:rPr>
          <w:rFonts w:cstheme="minorHAnsi"/>
          <w:sz w:val="20"/>
          <w:szCs w:val="20"/>
        </w:rPr>
        <w:t xml:space="preserve">daha fazla iyot elde etmek </w:t>
      </w:r>
      <w:r w:rsidR="00434AF1" w:rsidRPr="00247ADA">
        <w:rPr>
          <w:rFonts w:cstheme="minorHAnsi"/>
          <w:sz w:val="20"/>
          <w:szCs w:val="20"/>
        </w:rPr>
        <w:t xml:space="preserve">fazla çalıştığında </w:t>
      </w:r>
      <w:r w:rsidR="00071E39" w:rsidRPr="00247ADA">
        <w:rPr>
          <w:rFonts w:cstheme="minorHAnsi"/>
          <w:sz w:val="20"/>
          <w:szCs w:val="20"/>
        </w:rPr>
        <w:t xml:space="preserve">guatr geliştirebilir. </w:t>
      </w:r>
    </w:p>
    <w:p w:rsidR="00071E39" w:rsidRPr="00247ADA" w:rsidRDefault="00071E39" w:rsidP="00DB6ED1">
      <w:pPr>
        <w:spacing w:line="276" w:lineRule="auto"/>
        <w:rPr>
          <w:rFonts w:cstheme="minorHAnsi"/>
          <w:sz w:val="20"/>
          <w:szCs w:val="20"/>
        </w:rPr>
      </w:pPr>
      <w:r w:rsidRPr="00247ADA">
        <w:rPr>
          <w:rFonts w:cstheme="minorHAnsi"/>
          <w:sz w:val="20"/>
          <w:szCs w:val="20"/>
        </w:rPr>
        <w:t>İyot eksikliği</w:t>
      </w:r>
      <w:r w:rsidR="00434AF1" w:rsidRPr="00247ADA">
        <w:rPr>
          <w:rFonts w:cstheme="minorHAnsi"/>
          <w:sz w:val="20"/>
          <w:szCs w:val="20"/>
        </w:rPr>
        <w:t xml:space="preserve"> ayrıca;</w:t>
      </w:r>
      <w:r w:rsidRPr="00247ADA">
        <w:rPr>
          <w:rFonts w:cstheme="minorHAnsi"/>
          <w:sz w:val="20"/>
          <w:szCs w:val="20"/>
        </w:rPr>
        <w:t xml:space="preserve"> lahana, brokoli ve karnabahar</w:t>
      </w:r>
      <w:r w:rsidR="00434AF1" w:rsidRPr="00247ADA">
        <w:rPr>
          <w:rFonts w:cstheme="minorHAnsi"/>
          <w:sz w:val="20"/>
          <w:szCs w:val="20"/>
        </w:rPr>
        <w:t xml:space="preserve"> gibi hormon önleyici gıdalarla beslenen insanlarda daha da </w:t>
      </w:r>
      <w:r w:rsidR="00B65F30">
        <w:rPr>
          <w:rFonts w:cstheme="minorHAnsi"/>
          <w:sz w:val="20"/>
          <w:szCs w:val="20"/>
        </w:rPr>
        <w:t>fazla</w:t>
      </w:r>
      <w:r w:rsidR="00434AF1" w:rsidRPr="00247ADA">
        <w:rPr>
          <w:rFonts w:cstheme="minorHAnsi"/>
          <w:sz w:val="20"/>
          <w:szCs w:val="20"/>
        </w:rPr>
        <w:t xml:space="preserve"> olabilir.</w:t>
      </w:r>
    </w:p>
    <w:p w:rsidR="0033225C" w:rsidRPr="00247ADA" w:rsidRDefault="0033225C" w:rsidP="00DB6ED1">
      <w:pPr>
        <w:spacing w:line="276" w:lineRule="auto"/>
        <w:rPr>
          <w:rFonts w:cstheme="minorHAnsi"/>
          <w:sz w:val="20"/>
          <w:szCs w:val="20"/>
        </w:rPr>
      </w:pPr>
      <w:r w:rsidRPr="00247ADA">
        <w:rPr>
          <w:rFonts w:cstheme="minorHAnsi"/>
          <w:sz w:val="20"/>
          <w:szCs w:val="20"/>
        </w:rPr>
        <w:t xml:space="preserve">Her ne kadar Karadeniz ve İç Anadolu bölgelerinde daha sık görülüyor olsa da aslında Türkiye genel olarak iyot eksikliği konusunda endemik bir bölgedir. 2000’li yıllarda yapılan yasal düzenlemelerle iyotlu tuz kullanımının yaygınlaşmasıyla Türkiye’deki iyot eksikliği sorunu kısmen de olsa çözülmüştür. Ancak orta ve hafif derece iyot eksikliği sorunu hala devam etmektedir. </w:t>
      </w:r>
    </w:p>
    <w:p w:rsidR="00071E39" w:rsidRPr="00247ADA" w:rsidRDefault="0033225C" w:rsidP="00DB6ED1">
      <w:pPr>
        <w:spacing w:line="276" w:lineRule="auto"/>
        <w:rPr>
          <w:rFonts w:cstheme="minorHAnsi"/>
          <w:sz w:val="20"/>
          <w:szCs w:val="20"/>
        </w:rPr>
      </w:pPr>
      <w:r w:rsidRPr="00247ADA">
        <w:rPr>
          <w:rFonts w:cstheme="minorHAnsi"/>
          <w:sz w:val="20"/>
          <w:szCs w:val="20"/>
        </w:rPr>
        <w:t>İyotlu tuz kullanımına rağmen ortaya çıkan guatrın nedenleri ise daha farklıdır.</w:t>
      </w:r>
    </w:p>
    <w:p w:rsidR="00071E39" w:rsidRPr="00247ADA" w:rsidRDefault="006360F1" w:rsidP="00DB6ED1">
      <w:pPr>
        <w:spacing w:line="276" w:lineRule="auto"/>
        <w:rPr>
          <w:rFonts w:cstheme="minorHAnsi"/>
          <w:sz w:val="20"/>
          <w:szCs w:val="20"/>
        </w:rPr>
      </w:pPr>
      <w:r w:rsidRPr="00C115F8">
        <w:rPr>
          <w:rFonts w:cstheme="minorHAnsi"/>
          <w:sz w:val="20"/>
          <w:szCs w:val="20"/>
          <w:u w:val="single"/>
        </w:rPr>
        <w:t>Graves Hastalığı:</w:t>
      </w:r>
      <w:r w:rsidRPr="00247ADA">
        <w:rPr>
          <w:rFonts w:cstheme="minorHAnsi"/>
          <w:b/>
          <w:sz w:val="20"/>
          <w:szCs w:val="20"/>
        </w:rPr>
        <w:t xml:space="preserve"> </w:t>
      </w:r>
      <w:r w:rsidR="00D727E8" w:rsidRPr="00247ADA">
        <w:rPr>
          <w:rFonts w:cstheme="minorHAnsi"/>
          <w:sz w:val="20"/>
          <w:szCs w:val="20"/>
        </w:rPr>
        <w:t>T</w:t>
      </w:r>
      <w:r w:rsidR="00071E39" w:rsidRPr="00247ADA">
        <w:rPr>
          <w:rFonts w:cstheme="minorHAnsi"/>
          <w:sz w:val="20"/>
          <w:szCs w:val="20"/>
        </w:rPr>
        <w:t>iroi</w:t>
      </w:r>
      <w:r w:rsidR="00D727E8" w:rsidRPr="00247ADA">
        <w:rPr>
          <w:rFonts w:cstheme="minorHAnsi"/>
          <w:sz w:val="20"/>
          <w:szCs w:val="20"/>
        </w:rPr>
        <w:t>t</w:t>
      </w:r>
      <w:r w:rsidR="00071E39" w:rsidRPr="00247ADA">
        <w:rPr>
          <w:rFonts w:cstheme="minorHAnsi"/>
          <w:sz w:val="20"/>
          <w:szCs w:val="20"/>
        </w:rPr>
        <w:t xml:space="preserve"> bezini</w:t>
      </w:r>
      <w:r w:rsidR="00D727E8" w:rsidRPr="00247ADA">
        <w:rPr>
          <w:rFonts w:cstheme="minorHAnsi"/>
          <w:sz w:val="20"/>
          <w:szCs w:val="20"/>
        </w:rPr>
        <w:t>n</w:t>
      </w:r>
      <w:r w:rsidR="00071E39" w:rsidRPr="00247ADA">
        <w:rPr>
          <w:rFonts w:cstheme="minorHAnsi"/>
          <w:sz w:val="20"/>
          <w:szCs w:val="20"/>
        </w:rPr>
        <w:t xml:space="preserve"> çok fazla t</w:t>
      </w:r>
      <w:r w:rsidR="000404F4" w:rsidRPr="00247ADA">
        <w:rPr>
          <w:rFonts w:cstheme="minorHAnsi"/>
          <w:sz w:val="20"/>
          <w:szCs w:val="20"/>
        </w:rPr>
        <w:t>iroit</w:t>
      </w:r>
      <w:r w:rsidR="00071E39" w:rsidRPr="00247ADA">
        <w:rPr>
          <w:rFonts w:cstheme="minorHAnsi"/>
          <w:sz w:val="20"/>
          <w:szCs w:val="20"/>
        </w:rPr>
        <w:t xml:space="preserve"> hormonu (hipertiroidizm</w:t>
      </w:r>
      <w:r w:rsidR="00D727E8" w:rsidRPr="00247ADA">
        <w:rPr>
          <w:rFonts w:cstheme="minorHAnsi"/>
          <w:sz w:val="20"/>
          <w:szCs w:val="20"/>
        </w:rPr>
        <w:t>; zehirli guatr</w:t>
      </w:r>
      <w:r w:rsidR="00071E39" w:rsidRPr="00247ADA">
        <w:rPr>
          <w:rFonts w:cstheme="minorHAnsi"/>
          <w:sz w:val="20"/>
          <w:szCs w:val="20"/>
        </w:rPr>
        <w:t>) ürettiği</w:t>
      </w:r>
      <w:r w:rsidR="00D727E8" w:rsidRPr="00247ADA">
        <w:rPr>
          <w:rFonts w:cstheme="minorHAnsi"/>
          <w:sz w:val="20"/>
          <w:szCs w:val="20"/>
        </w:rPr>
        <w:t xml:space="preserve"> durumlarda da guatr</w:t>
      </w:r>
      <w:r w:rsidR="00071E39" w:rsidRPr="00247ADA">
        <w:rPr>
          <w:rFonts w:cstheme="minorHAnsi"/>
          <w:sz w:val="20"/>
          <w:szCs w:val="20"/>
        </w:rPr>
        <w:t xml:space="preserve"> ortaya çıkabilir. Graves hastalığı olan bir kişide, bağışıklık sistemi tarafından üretilen antikorlar yanlışlıkla t</w:t>
      </w:r>
      <w:r w:rsidR="000404F4" w:rsidRPr="00247ADA">
        <w:rPr>
          <w:rFonts w:cstheme="minorHAnsi"/>
          <w:sz w:val="20"/>
          <w:szCs w:val="20"/>
        </w:rPr>
        <w:t>iroit</w:t>
      </w:r>
      <w:r w:rsidR="00071E39" w:rsidRPr="00247ADA">
        <w:rPr>
          <w:rFonts w:cstheme="minorHAnsi"/>
          <w:sz w:val="20"/>
          <w:szCs w:val="20"/>
        </w:rPr>
        <w:t xml:space="preserve"> bezine saldırır </w:t>
      </w:r>
      <w:r w:rsidR="002823C3" w:rsidRPr="00247ADA">
        <w:rPr>
          <w:rFonts w:cstheme="minorHAnsi"/>
          <w:sz w:val="20"/>
          <w:szCs w:val="20"/>
        </w:rPr>
        <w:t xml:space="preserve">(otoimmün hastalık) </w:t>
      </w:r>
      <w:r w:rsidR="00071E39" w:rsidRPr="00247ADA">
        <w:rPr>
          <w:rFonts w:cstheme="minorHAnsi"/>
          <w:sz w:val="20"/>
          <w:szCs w:val="20"/>
        </w:rPr>
        <w:t xml:space="preserve">ve aşırı tiroksin </w:t>
      </w:r>
      <w:r w:rsidR="006A514D" w:rsidRPr="00247ADA">
        <w:rPr>
          <w:rFonts w:cstheme="minorHAnsi"/>
          <w:sz w:val="20"/>
          <w:szCs w:val="20"/>
        </w:rPr>
        <w:t xml:space="preserve">(T4) </w:t>
      </w:r>
      <w:r w:rsidR="00071E39" w:rsidRPr="00247ADA">
        <w:rPr>
          <w:rFonts w:cstheme="minorHAnsi"/>
          <w:sz w:val="20"/>
          <w:szCs w:val="20"/>
        </w:rPr>
        <w:t xml:space="preserve">üretmesine neden olur. </w:t>
      </w:r>
      <w:r w:rsidR="006A514D" w:rsidRPr="00247ADA">
        <w:rPr>
          <w:rFonts w:cstheme="minorHAnsi"/>
          <w:sz w:val="20"/>
          <w:szCs w:val="20"/>
        </w:rPr>
        <w:t>Tiroksin hormonunun aşırı üretimi de tiroit bezinin büyümesine yani guatra sebep olabilir</w:t>
      </w:r>
      <w:r w:rsidR="00071E39" w:rsidRPr="00247ADA">
        <w:rPr>
          <w:rFonts w:cstheme="minorHAnsi"/>
          <w:sz w:val="20"/>
          <w:szCs w:val="20"/>
        </w:rPr>
        <w:t>.</w:t>
      </w:r>
    </w:p>
    <w:p w:rsidR="00071E39" w:rsidRPr="00247ADA" w:rsidRDefault="00347D59" w:rsidP="00DB6ED1">
      <w:pPr>
        <w:spacing w:line="276" w:lineRule="auto"/>
        <w:rPr>
          <w:rFonts w:cstheme="minorHAnsi"/>
          <w:sz w:val="20"/>
          <w:szCs w:val="20"/>
        </w:rPr>
      </w:pPr>
      <w:r w:rsidRPr="00C115F8">
        <w:rPr>
          <w:rFonts w:cstheme="minorHAnsi"/>
          <w:sz w:val="20"/>
          <w:szCs w:val="20"/>
          <w:u w:val="single"/>
        </w:rPr>
        <w:t>Hashimoto Hastalığı:</w:t>
      </w:r>
      <w:r w:rsidRPr="00247ADA">
        <w:rPr>
          <w:rFonts w:cstheme="minorHAnsi"/>
          <w:b/>
          <w:sz w:val="20"/>
          <w:szCs w:val="20"/>
        </w:rPr>
        <w:t xml:space="preserve"> </w:t>
      </w:r>
      <w:r w:rsidR="00854C5D" w:rsidRPr="00247ADA">
        <w:rPr>
          <w:rFonts w:cstheme="minorHAnsi"/>
          <w:sz w:val="20"/>
          <w:szCs w:val="20"/>
        </w:rPr>
        <w:t xml:space="preserve">Tiroit bezinin daha az çalışması durumunda da (hipotiroidi) </w:t>
      </w:r>
      <w:r w:rsidR="00B65F30">
        <w:rPr>
          <w:rFonts w:cstheme="minorHAnsi"/>
          <w:sz w:val="20"/>
          <w:szCs w:val="20"/>
        </w:rPr>
        <w:t xml:space="preserve">bazen </w:t>
      </w:r>
      <w:r w:rsidR="00854C5D" w:rsidRPr="00247ADA">
        <w:rPr>
          <w:rFonts w:cstheme="minorHAnsi"/>
          <w:sz w:val="20"/>
          <w:szCs w:val="20"/>
        </w:rPr>
        <w:t xml:space="preserve">guatr ortaya çıkabilir. </w:t>
      </w:r>
      <w:r w:rsidR="00071E39" w:rsidRPr="00247ADA">
        <w:rPr>
          <w:rFonts w:cstheme="minorHAnsi"/>
          <w:sz w:val="20"/>
          <w:szCs w:val="20"/>
        </w:rPr>
        <w:t xml:space="preserve">Hashimoto hastalığı </w:t>
      </w:r>
      <w:r w:rsidR="00854C5D" w:rsidRPr="00247ADA">
        <w:rPr>
          <w:rFonts w:cstheme="minorHAnsi"/>
          <w:sz w:val="20"/>
          <w:szCs w:val="20"/>
        </w:rPr>
        <w:t>tiroit bezinin az çalışmasına sebep olan bir hastalıktır. Bu hastalıkta da bağışıklık sisteminin ürettiği antikorlar tiroit bezine saldırır</w:t>
      </w:r>
      <w:r w:rsidR="002823C3" w:rsidRPr="00247ADA">
        <w:rPr>
          <w:rFonts w:cstheme="minorHAnsi"/>
          <w:sz w:val="20"/>
          <w:szCs w:val="20"/>
        </w:rPr>
        <w:t xml:space="preserve"> (otoimmün hastalık)</w:t>
      </w:r>
      <w:r w:rsidR="00854C5D" w:rsidRPr="00247ADA">
        <w:rPr>
          <w:rFonts w:cstheme="minorHAnsi"/>
          <w:sz w:val="20"/>
          <w:szCs w:val="20"/>
        </w:rPr>
        <w:t xml:space="preserve">. Ancak burada Graves hastalığının aksine fazla hormon üretmesine değil, tiroit bezini hasara uğratarak onun görevini tam anlamıyla yapamamasına neden </w:t>
      </w:r>
      <w:r w:rsidR="00854C5D" w:rsidRPr="00247ADA">
        <w:rPr>
          <w:rFonts w:cstheme="minorHAnsi"/>
          <w:sz w:val="20"/>
          <w:szCs w:val="20"/>
        </w:rPr>
        <w:lastRenderedPageBreak/>
        <w:t>olur. Böylece tiroit hormon üretimi de azalmış olur</w:t>
      </w:r>
      <w:r w:rsidR="00071E39" w:rsidRPr="00247ADA">
        <w:rPr>
          <w:rFonts w:cstheme="minorHAnsi"/>
          <w:sz w:val="20"/>
          <w:szCs w:val="20"/>
        </w:rPr>
        <w:t>.</w:t>
      </w:r>
      <w:r w:rsidR="004C62E7" w:rsidRPr="00247ADA">
        <w:rPr>
          <w:rFonts w:cstheme="minorHAnsi"/>
          <w:sz w:val="20"/>
          <w:szCs w:val="20"/>
        </w:rPr>
        <w:t xml:space="preserve"> Hipofiz bezi, tiroidin görevini yapamadığını fark edince onu daha fazla çalışmaya zorlar ve bu da tiroit bezini büyüterek guatra neden olur.</w:t>
      </w:r>
    </w:p>
    <w:p w:rsidR="00071E39" w:rsidRPr="00247ADA" w:rsidRDefault="00941A28" w:rsidP="00DB6ED1">
      <w:pPr>
        <w:spacing w:line="276" w:lineRule="auto"/>
        <w:rPr>
          <w:rFonts w:cstheme="minorHAnsi"/>
          <w:sz w:val="20"/>
          <w:szCs w:val="20"/>
        </w:rPr>
      </w:pPr>
      <w:r w:rsidRPr="00C115F8">
        <w:rPr>
          <w:rFonts w:cstheme="minorHAnsi"/>
          <w:sz w:val="20"/>
          <w:szCs w:val="20"/>
          <w:u w:val="single"/>
        </w:rPr>
        <w:t>Multinodüler Guatr:</w:t>
      </w:r>
      <w:r w:rsidRPr="00247ADA">
        <w:rPr>
          <w:rFonts w:cstheme="minorHAnsi"/>
          <w:b/>
          <w:sz w:val="20"/>
          <w:szCs w:val="20"/>
        </w:rPr>
        <w:t xml:space="preserve"> </w:t>
      </w:r>
      <w:r w:rsidR="006F1B0C" w:rsidRPr="00247ADA">
        <w:rPr>
          <w:rFonts w:cstheme="minorHAnsi"/>
          <w:sz w:val="20"/>
          <w:szCs w:val="20"/>
        </w:rPr>
        <w:t xml:space="preserve">Bazen tiroit bezi normal çalışmasına rağmen içinde bir çok yumrular (nodül) gelişir. Bu nodüllerin bazılarının içi sıvı doluyken, bazen de katı olabilir. İster sıvı ister katı olsun, nodüller </w:t>
      </w:r>
      <w:r w:rsidR="00071E39" w:rsidRPr="00247ADA">
        <w:rPr>
          <w:rFonts w:cstheme="minorHAnsi"/>
          <w:sz w:val="20"/>
          <w:szCs w:val="20"/>
        </w:rPr>
        <w:t>tiroi</w:t>
      </w:r>
      <w:r w:rsidR="006F1B0C" w:rsidRPr="00247ADA">
        <w:rPr>
          <w:rFonts w:cstheme="minorHAnsi"/>
          <w:sz w:val="20"/>
          <w:szCs w:val="20"/>
        </w:rPr>
        <w:t>t bezinin</w:t>
      </w:r>
      <w:r w:rsidR="00071E39" w:rsidRPr="00247ADA">
        <w:rPr>
          <w:rFonts w:cstheme="minorHAnsi"/>
          <w:sz w:val="20"/>
          <w:szCs w:val="20"/>
        </w:rPr>
        <w:t xml:space="preserve"> genel olarak genişlemesine neden olur</w:t>
      </w:r>
      <w:r w:rsidR="006F1B0C" w:rsidRPr="00247ADA">
        <w:rPr>
          <w:rFonts w:cstheme="minorHAnsi"/>
          <w:sz w:val="20"/>
          <w:szCs w:val="20"/>
        </w:rPr>
        <w:t xml:space="preserve"> ve guatr gelişir.</w:t>
      </w:r>
      <w:r w:rsidR="00371434" w:rsidRPr="00247ADA">
        <w:rPr>
          <w:rFonts w:cstheme="minorHAnsi"/>
          <w:sz w:val="20"/>
          <w:szCs w:val="20"/>
        </w:rPr>
        <w:t xml:space="preserve"> </w:t>
      </w:r>
    </w:p>
    <w:p w:rsidR="00371434" w:rsidRPr="00247ADA" w:rsidRDefault="00941A28" w:rsidP="00DB6ED1">
      <w:pPr>
        <w:spacing w:line="276" w:lineRule="auto"/>
        <w:rPr>
          <w:rFonts w:cstheme="minorHAnsi"/>
          <w:sz w:val="20"/>
          <w:szCs w:val="20"/>
        </w:rPr>
      </w:pPr>
      <w:r w:rsidRPr="00C115F8">
        <w:rPr>
          <w:rFonts w:cstheme="minorHAnsi"/>
          <w:sz w:val="20"/>
          <w:szCs w:val="20"/>
          <w:u w:val="single"/>
        </w:rPr>
        <w:t>Soliter Nodül:</w:t>
      </w:r>
      <w:r w:rsidRPr="00247ADA">
        <w:rPr>
          <w:rFonts w:cstheme="minorHAnsi"/>
          <w:b/>
          <w:sz w:val="20"/>
          <w:szCs w:val="20"/>
        </w:rPr>
        <w:t xml:space="preserve"> </w:t>
      </w:r>
      <w:r w:rsidR="00371434" w:rsidRPr="00247ADA">
        <w:rPr>
          <w:rFonts w:cstheme="minorHAnsi"/>
          <w:sz w:val="20"/>
          <w:szCs w:val="20"/>
        </w:rPr>
        <w:t xml:space="preserve">Bazen tek bir nodül de tiroit bezini büyüterek guatra neden olabilir. Tek nodülün olduğu durumlarda </w:t>
      </w:r>
      <w:r w:rsidR="00371434" w:rsidRPr="00247ADA">
        <w:rPr>
          <w:rFonts w:cstheme="minorHAnsi"/>
          <w:b/>
          <w:sz w:val="20"/>
          <w:szCs w:val="20"/>
        </w:rPr>
        <w:t>kanser</w:t>
      </w:r>
      <w:r w:rsidR="00371434" w:rsidRPr="00247ADA">
        <w:rPr>
          <w:rFonts w:cstheme="minorHAnsi"/>
          <w:sz w:val="20"/>
          <w:szCs w:val="20"/>
        </w:rPr>
        <w:t xml:space="preserve"> görülme olasılığı, birden çok nodüle göre biraz daha fazladır.</w:t>
      </w:r>
    </w:p>
    <w:p w:rsidR="00071E39" w:rsidRPr="00247ADA" w:rsidRDefault="00071E39" w:rsidP="00DB6ED1">
      <w:pPr>
        <w:spacing w:line="276" w:lineRule="auto"/>
        <w:rPr>
          <w:rFonts w:cstheme="minorHAnsi"/>
          <w:sz w:val="20"/>
          <w:szCs w:val="20"/>
        </w:rPr>
      </w:pPr>
      <w:r w:rsidRPr="00C115F8">
        <w:rPr>
          <w:rFonts w:cstheme="minorHAnsi"/>
          <w:sz w:val="20"/>
          <w:szCs w:val="20"/>
          <w:u w:val="single"/>
        </w:rPr>
        <w:t>Hamilelik</w:t>
      </w:r>
      <w:r w:rsidR="008E34F3" w:rsidRPr="00C115F8">
        <w:rPr>
          <w:rFonts w:cstheme="minorHAnsi"/>
          <w:sz w:val="20"/>
          <w:szCs w:val="20"/>
          <w:u w:val="single"/>
        </w:rPr>
        <w:t>:</w:t>
      </w:r>
      <w:r w:rsidRPr="00247ADA">
        <w:rPr>
          <w:rFonts w:cstheme="minorHAnsi"/>
          <w:sz w:val="20"/>
          <w:szCs w:val="20"/>
        </w:rPr>
        <w:t xml:space="preserve"> </w:t>
      </w:r>
      <w:r w:rsidR="008E34F3" w:rsidRPr="00247ADA">
        <w:rPr>
          <w:rFonts w:cstheme="minorHAnsi"/>
          <w:sz w:val="20"/>
          <w:szCs w:val="20"/>
        </w:rPr>
        <w:t xml:space="preserve">Hamilelik </w:t>
      </w:r>
      <w:r w:rsidRPr="00247ADA">
        <w:rPr>
          <w:rFonts w:cstheme="minorHAnsi"/>
          <w:sz w:val="20"/>
          <w:szCs w:val="20"/>
        </w:rPr>
        <w:t>sırasında üretilen bir hormon olan insan koryonik gonadotropin (HCG), tiroi</w:t>
      </w:r>
      <w:r w:rsidR="00DA0B9F" w:rsidRPr="00247ADA">
        <w:rPr>
          <w:rFonts w:cstheme="minorHAnsi"/>
          <w:sz w:val="20"/>
          <w:szCs w:val="20"/>
        </w:rPr>
        <w:t>t</w:t>
      </w:r>
      <w:r w:rsidRPr="00247ADA">
        <w:rPr>
          <w:rFonts w:cstheme="minorHAnsi"/>
          <w:sz w:val="20"/>
          <w:szCs w:val="20"/>
        </w:rPr>
        <w:t xml:space="preserve"> bezinizin hafifçe büyümesine neden olabilir.</w:t>
      </w:r>
    </w:p>
    <w:p w:rsidR="009A1E4F" w:rsidRPr="00247ADA" w:rsidRDefault="008E34F3" w:rsidP="00DB6ED1">
      <w:pPr>
        <w:spacing w:line="276" w:lineRule="auto"/>
        <w:rPr>
          <w:rFonts w:cstheme="minorHAnsi"/>
          <w:sz w:val="20"/>
          <w:szCs w:val="20"/>
        </w:rPr>
      </w:pPr>
      <w:r w:rsidRPr="00C115F8">
        <w:rPr>
          <w:rFonts w:cstheme="minorHAnsi"/>
          <w:sz w:val="20"/>
          <w:szCs w:val="20"/>
          <w:u w:val="single"/>
        </w:rPr>
        <w:t>Tiroit Bezi İltihabı:</w:t>
      </w:r>
      <w:r w:rsidR="00DA0B9F" w:rsidRPr="00C115F8">
        <w:rPr>
          <w:rFonts w:cstheme="minorHAnsi"/>
          <w:sz w:val="20"/>
          <w:szCs w:val="20"/>
        </w:rPr>
        <w:t xml:space="preserve"> </w:t>
      </w:r>
      <w:r w:rsidRPr="00247ADA">
        <w:rPr>
          <w:rFonts w:cstheme="minorHAnsi"/>
          <w:sz w:val="20"/>
          <w:szCs w:val="20"/>
        </w:rPr>
        <w:t xml:space="preserve">Tiroidit </w:t>
      </w:r>
      <w:r w:rsidR="00DA0B9F" w:rsidRPr="00247ADA">
        <w:rPr>
          <w:rFonts w:cstheme="minorHAnsi"/>
          <w:sz w:val="20"/>
          <w:szCs w:val="20"/>
        </w:rPr>
        <w:t xml:space="preserve">adı verilen </w:t>
      </w:r>
      <w:r w:rsidR="00DA0B9F" w:rsidRPr="00B65F30">
        <w:rPr>
          <w:rFonts w:cstheme="minorHAnsi"/>
          <w:sz w:val="20"/>
          <w:szCs w:val="20"/>
        </w:rPr>
        <w:t xml:space="preserve">tiroit bezi iltihabı </w:t>
      </w:r>
      <w:r w:rsidR="00DA0B9F" w:rsidRPr="00247ADA">
        <w:rPr>
          <w:rFonts w:cstheme="minorHAnsi"/>
          <w:sz w:val="20"/>
          <w:szCs w:val="20"/>
        </w:rPr>
        <w:t>da guatra sebep olabilir.</w:t>
      </w:r>
    </w:p>
    <w:p w:rsidR="00DA0B9F" w:rsidRPr="00247ADA" w:rsidRDefault="00C115F8" w:rsidP="00DB6ED1">
      <w:pPr>
        <w:spacing w:line="276" w:lineRule="auto"/>
        <w:rPr>
          <w:rFonts w:cstheme="minorHAnsi"/>
          <w:b/>
          <w:sz w:val="20"/>
          <w:szCs w:val="20"/>
        </w:rPr>
      </w:pPr>
      <w:r w:rsidRPr="00247ADA">
        <w:rPr>
          <w:rFonts w:cstheme="minorHAnsi"/>
          <w:b/>
          <w:sz w:val="20"/>
          <w:szCs w:val="20"/>
        </w:rPr>
        <w:t>Kimler Guatr İçin Risk Altındadır?</w:t>
      </w:r>
    </w:p>
    <w:p w:rsidR="00154883" w:rsidRPr="00247ADA" w:rsidRDefault="00154883" w:rsidP="00DB6ED1">
      <w:pPr>
        <w:spacing w:line="276" w:lineRule="auto"/>
        <w:rPr>
          <w:rFonts w:cstheme="minorHAnsi"/>
          <w:sz w:val="20"/>
          <w:szCs w:val="20"/>
        </w:rPr>
      </w:pPr>
      <w:r w:rsidRPr="00247ADA">
        <w:rPr>
          <w:rFonts w:cstheme="minorHAnsi"/>
          <w:sz w:val="20"/>
          <w:szCs w:val="20"/>
        </w:rPr>
        <w:t xml:space="preserve">Guatr </w:t>
      </w:r>
      <w:r w:rsidRPr="00B45ECA">
        <w:rPr>
          <w:rFonts w:cstheme="minorHAnsi"/>
          <w:b/>
          <w:sz w:val="20"/>
          <w:szCs w:val="20"/>
        </w:rPr>
        <w:t>doğumsal</w:t>
      </w:r>
      <w:r w:rsidRPr="00247ADA">
        <w:rPr>
          <w:rFonts w:cstheme="minorHAnsi"/>
          <w:sz w:val="20"/>
          <w:szCs w:val="20"/>
        </w:rPr>
        <w:t xml:space="preserve"> olarak ortaya çıkabileceği gibi çeşitli risk faktörlerinin varlığında da görülebilir.</w:t>
      </w:r>
    </w:p>
    <w:p w:rsidR="00B45ECA" w:rsidRDefault="00116588" w:rsidP="00DB6ED1">
      <w:pPr>
        <w:pStyle w:val="font8"/>
        <w:spacing w:before="0" w:beforeAutospacing="0" w:after="120" w:afterAutospacing="0" w:line="276" w:lineRule="auto"/>
        <w:jc w:val="both"/>
        <w:textAlignment w:val="baseline"/>
        <w:rPr>
          <w:rFonts w:asciiTheme="minorHAnsi" w:hAnsiTheme="minorHAnsi" w:cstheme="minorHAnsi"/>
          <w:sz w:val="20"/>
          <w:szCs w:val="20"/>
        </w:rPr>
      </w:pPr>
      <w:r w:rsidRPr="00247ADA">
        <w:rPr>
          <w:rFonts w:asciiTheme="minorHAnsi" w:hAnsiTheme="minorHAnsi" w:cstheme="minorHAnsi"/>
          <w:b/>
          <w:sz w:val="20"/>
          <w:szCs w:val="20"/>
        </w:rPr>
        <w:t>İyodun</w:t>
      </w:r>
      <w:r w:rsidR="00DA0B9F" w:rsidRPr="00247ADA">
        <w:rPr>
          <w:rFonts w:asciiTheme="minorHAnsi" w:hAnsiTheme="minorHAnsi" w:cstheme="minorHAnsi"/>
          <w:b/>
          <w:sz w:val="20"/>
          <w:szCs w:val="20"/>
        </w:rPr>
        <w:t xml:space="preserve"> yetersiz</w:t>
      </w:r>
      <w:r w:rsidR="00DA0B9F" w:rsidRPr="00247ADA">
        <w:rPr>
          <w:rFonts w:asciiTheme="minorHAnsi" w:hAnsiTheme="minorHAnsi" w:cstheme="minorHAnsi"/>
          <w:sz w:val="20"/>
          <w:szCs w:val="20"/>
        </w:rPr>
        <w:t xml:space="preserve"> olduğu bölgelerde yaşayan ve iyot takviyesi</w:t>
      </w:r>
      <w:r w:rsidR="00B45ECA">
        <w:rPr>
          <w:rFonts w:asciiTheme="minorHAnsi" w:hAnsiTheme="minorHAnsi" w:cstheme="minorHAnsi"/>
          <w:sz w:val="20"/>
          <w:szCs w:val="20"/>
        </w:rPr>
        <w:t xml:space="preserve"> alamayan </w:t>
      </w:r>
      <w:r w:rsidR="00DA0B9F" w:rsidRPr="00247ADA">
        <w:rPr>
          <w:rFonts w:asciiTheme="minorHAnsi" w:hAnsiTheme="minorHAnsi" w:cstheme="minorHAnsi"/>
          <w:sz w:val="20"/>
          <w:szCs w:val="20"/>
        </w:rPr>
        <w:t>k</w:t>
      </w:r>
      <w:r w:rsidR="002823C3" w:rsidRPr="00247ADA">
        <w:rPr>
          <w:rFonts w:asciiTheme="minorHAnsi" w:hAnsiTheme="minorHAnsi" w:cstheme="minorHAnsi"/>
          <w:sz w:val="20"/>
          <w:szCs w:val="20"/>
        </w:rPr>
        <w:t xml:space="preserve">işilerde guatr riski yüksektir. </w:t>
      </w:r>
    </w:p>
    <w:p w:rsidR="00B45ECA" w:rsidRDefault="00DA0B9F" w:rsidP="00DB6ED1">
      <w:pPr>
        <w:pStyle w:val="font8"/>
        <w:spacing w:before="0" w:beforeAutospacing="0" w:after="120" w:afterAutospacing="0" w:line="276" w:lineRule="auto"/>
        <w:jc w:val="both"/>
        <w:textAlignment w:val="baseline"/>
        <w:rPr>
          <w:rFonts w:asciiTheme="minorHAnsi" w:hAnsiTheme="minorHAnsi" w:cstheme="minorHAnsi"/>
          <w:sz w:val="20"/>
          <w:szCs w:val="20"/>
        </w:rPr>
      </w:pPr>
      <w:r w:rsidRPr="00247ADA">
        <w:rPr>
          <w:rFonts w:asciiTheme="minorHAnsi" w:hAnsiTheme="minorHAnsi" w:cstheme="minorHAnsi"/>
          <w:b/>
          <w:sz w:val="20"/>
          <w:szCs w:val="20"/>
        </w:rPr>
        <w:t>Kadınlar</w:t>
      </w:r>
      <w:r w:rsidRPr="00247ADA">
        <w:rPr>
          <w:rFonts w:asciiTheme="minorHAnsi" w:hAnsiTheme="minorHAnsi" w:cstheme="minorHAnsi"/>
          <w:sz w:val="20"/>
          <w:szCs w:val="20"/>
        </w:rPr>
        <w:t xml:space="preserve"> t</w:t>
      </w:r>
      <w:r w:rsidR="000404F4" w:rsidRPr="00247ADA">
        <w:rPr>
          <w:rFonts w:asciiTheme="minorHAnsi" w:hAnsiTheme="minorHAnsi" w:cstheme="minorHAnsi"/>
          <w:sz w:val="20"/>
          <w:szCs w:val="20"/>
        </w:rPr>
        <w:t>iroit</w:t>
      </w:r>
      <w:r w:rsidRPr="00247ADA">
        <w:rPr>
          <w:rFonts w:asciiTheme="minorHAnsi" w:hAnsiTheme="minorHAnsi" w:cstheme="minorHAnsi"/>
          <w:sz w:val="20"/>
          <w:szCs w:val="20"/>
        </w:rPr>
        <w:t xml:space="preserve"> bozukluklarına daha yatkın olduklarından, guatr gelişme olasılıkları daha yüksektir. </w:t>
      </w:r>
    </w:p>
    <w:p w:rsidR="00B45ECA" w:rsidRDefault="00B45ECA" w:rsidP="00DB6ED1">
      <w:pPr>
        <w:pStyle w:val="font8"/>
        <w:spacing w:before="0" w:beforeAutospacing="0" w:after="120" w:afterAutospacing="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Guatr</w:t>
      </w:r>
      <w:r w:rsidR="00DA0B9F" w:rsidRPr="00247ADA">
        <w:rPr>
          <w:rFonts w:asciiTheme="minorHAnsi" w:hAnsiTheme="minorHAnsi" w:cstheme="minorHAnsi"/>
          <w:sz w:val="20"/>
          <w:szCs w:val="20"/>
        </w:rPr>
        <w:t xml:space="preserve"> </w:t>
      </w:r>
      <w:r w:rsidR="00DA0B9F" w:rsidRPr="00247ADA">
        <w:rPr>
          <w:rFonts w:asciiTheme="minorHAnsi" w:hAnsiTheme="minorHAnsi" w:cstheme="minorHAnsi"/>
          <w:b/>
          <w:sz w:val="20"/>
          <w:szCs w:val="20"/>
        </w:rPr>
        <w:t>40 yaşından sonra</w:t>
      </w:r>
      <w:r w:rsidR="00DA0B9F" w:rsidRPr="00247ADA">
        <w:rPr>
          <w:rFonts w:asciiTheme="minorHAnsi" w:hAnsiTheme="minorHAnsi" w:cstheme="minorHAnsi"/>
          <w:sz w:val="20"/>
          <w:szCs w:val="20"/>
        </w:rPr>
        <w:t xml:space="preserve"> daha yaygındır. </w:t>
      </w:r>
    </w:p>
    <w:p w:rsidR="00B45ECA" w:rsidRDefault="00DA0B9F" w:rsidP="00DB6ED1">
      <w:pPr>
        <w:pStyle w:val="font8"/>
        <w:spacing w:before="0" w:beforeAutospacing="0" w:after="120" w:afterAutospacing="0" w:line="276" w:lineRule="auto"/>
        <w:jc w:val="both"/>
        <w:textAlignment w:val="baseline"/>
        <w:rPr>
          <w:rFonts w:asciiTheme="minorHAnsi" w:hAnsiTheme="minorHAnsi" w:cstheme="minorHAnsi"/>
          <w:sz w:val="20"/>
          <w:szCs w:val="20"/>
        </w:rPr>
      </w:pPr>
      <w:r w:rsidRPr="00247ADA">
        <w:rPr>
          <w:rFonts w:asciiTheme="minorHAnsi" w:hAnsiTheme="minorHAnsi" w:cstheme="minorHAnsi"/>
          <w:sz w:val="20"/>
          <w:szCs w:val="20"/>
        </w:rPr>
        <w:t xml:space="preserve">Kişisel veya ailede </w:t>
      </w:r>
      <w:r w:rsidRPr="00247ADA">
        <w:rPr>
          <w:rFonts w:asciiTheme="minorHAnsi" w:hAnsiTheme="minorHAnsi" w:cstheme="minorHAnsi"/>
          <w:b/>
          <w:sz w:val="20"/>
          <w:szCs w:val="20"/>
        </w:rPr>
        <w:t xml:space="preserve">otoimmün hastalık öyküsü </w:t>
      </w:r>
      <w:r w:rsidR="00F05035" w:rsidRPr="00247ADA">
        <w:rPr>
          <w:rFonts w:asciiTheme="minorHAnsi" w:hAnsiTheme="minorHAnsi" w:cstheme="minorHAnsi"/>
          <w:sz w:val="20"/>
          <w:szCs w:val="20"/>
        </w:rPr>
        <w:t xml:space="preserve">olanlarda </w:t>
      </w:r>
      <w:r w:rsidR="00A25BDF" w:rsidRPr="00247ADA">
        <w:rPr>
          <w:rFonts w:asciiTheme="minorHAnsi" w:hAnsiTheme="minorHAnsi" w:cstheme="minorHAnsi"/>
          <w:sz w:val="20"/>
          <w:szCs w:val="20"/>
        </w:rPr>
        <w:t xml:space="preserve">guatr </w:t>
      </w:r>
      <w:r w:rsidR="00F05035" w:rsidRPr="00247ADA">
        <w:rPr>
          <w:rFonts w:asciiTheme="minorHAnsi" w:hAnsiTheme="minorHAnsi" w:cstheme="minorHAnsi"/>
          <w:sz w:val="20"/>
          <w:szCs w:val="20"/>
        </w:rPr>
        <w:t>riski fazladır.</w:t>
      </w:r>
      <w:r w:rsidR="00C857FF" w:rsidRPr="00247ADA">
        <w:rPr>
          <w:rFonts w:asciiTheme="minorHAnsi" w:hAnsiTheme="minorHAnsi" w:cstheme="minorHAnsi"/>
          <w:sz w:val="20"/>
          <w:szCs w:val="20"/>
        </w:rPr>
        <w:t xml:space="preserve"> Sebebi tam olarak bilinemese de, </w:t>
      </w:r>
      <w:r w:rsidRPr="00247ADA">
        <w:rPr>
          <w:rFonts w:asciiTheme="minorHAnsi" w:hAnsiTheme="minorHAnsi" w:cstheme="minorHAnsi"/>
          <w:sz w:val="20"/>
          <w:szCs w:val="20"/>
        </w:rPr>
        <w:t>hamilelik ve menopoz sırasında tiroi</w:t>
      </w:r>
      <w:r w:rsidR="00C857FF" w:rsidRPr="00247ADA">
        <w:rPr>
          <w:rFonts w:asciiTheme="minorHAnsi" w:hAnsiTheme="minorHAnsi" w:cstheme="minorHAnsi"/>
          <w:sz w:val="20"/>
          <w:szCs w:val="20"/>
        </w:rPr>
        <w:t>t</w:t>
      </w:r>
      <w:r w:rsidRPr="00247ADA">
        <w:rPr>
          <w:rFonts w:asciiTheme="minorHAnsi" w:hAnsiTheme="minorHAnsi" w:cstheme="minorHAnsi"/>
          <w:sz w:val="20"/>
          <w:szCs w:val="20"/>
        </w:rPr>
        <w:t xml:space="preserve"> problemlerinin ortaya çıkması daha olasıdır. </w:t>
      </w:r>
    </w:p>
    <w:p w:rsidR="00571012" w:rsidRPr="00247ADA" w:rsidRDefault="00DA0B9F" w:rsidP="00DB6ED1">
      <w:pPr>
        <w:pStyle w:val="font8"/>
        <w:spacing w:before="0" w:beforeAutospacing="0" w:after="120" w:afterAutospacing="0" w:line="276" w:lineRule="auto"/>
        <w:jc w:val="both"/>
        <w:textAlignment w:val="baseline"/>
        <w:rPr>
          <w:rFonts w:asciiTheme="minorHAnsi" w:hAnsiTheme="minorHAnsi" w:cstheme="minorHAnsi"/>
          <w:color w:val="030303"/>
          <w:sz w:val="20"/>
          <w:szCs w:val="20"/>
        </w:rPr>
      </w:pPr>
      <w:r w:rsidRPr="00247ADA">
        <w:rPr>
          <w:rFonts w:asciiTheme="minorHAnsi" w:hAnsiTheme="minorHAnsi" w:cstheme="minorHAnsi"/>
          <w:sz w:val="20"/>
          <w:szCs w:val="20"/>
        </w:rPr>
        <w:t>Kalp ilacı amiodaron (</w:t>
      </w:r>
      <w:r w:rsidR="00C857FF" w:rsidRPr="00247ADA">
        <w:rPr>
          <w:rFonts w:asciiTheme="minorHAnsi" w:hAnsiTheme="minorHAnsi" w:cstheme="minorHAnsi"/>
          <w:sz w:val="20"/>
          <w:szCs w:val="20"/>
        </w:rPr>
        <w:t>Cordarone vd</w:t>
      </w:r>
      <w:r w:rsidR="005731CA">
        <w:rPr>
          <w:rFonts w:asciiTheme="minorHAnsi" w:hAnsiTheme="minorHAnsi" w:cstheme="minorHAnsi"/>
          <w:sz w:val="20"/>
          <w:szCs w:val="20"/>
        </w:rPr>
        <w:t>.</w:t>
      </w:r>
      <w:r w:rsidRPr="00247ADA">
        <w:rPr>
          <w:rFonts w:asciiTheme="minorHAnsi" w:hAnsiTheme="minorHAnsi" w:cstheme="minorHAnsi"/>
          <w:sz w:val="20"/>
          <w:szCs w:val="20"/>
        </w:rPr>
        <w:t>) ve psikiyatrik ilaç lityum (</w:t>
      </w:r>
      <w:r w:rsidR="00C857FF" w:rsidRPr="00247ADA">
        <w:rPr>
          <w:rFonts w:asciiTheme="minorHAnsi" w:hAnsiTheme="minorHAnsi" w:cstheme="minorHAnsi"/>
          <w:sz w:val="20"/>
          <w:szCs w:val="20"/>
        </w:rPr>
        <w:t>Lithuril vd</w:t>
      </w:r>
      <w:r w:rsidR="005731CA">
        <w:rPr>
          <w:rFonts w:asciiTheme="minorHAnsi" w:hAnsiTheme="minorHAnsi" w:cstheme="minorHAnsi"/>
          <w:sz w:val="20"/>
          <w:szCs w:val="20"/>
        </w:rPr>
        <w:t>.</w:t>
      </w:r>
      <w:r w:rsidRPr="00247ADA">
        <w:rPr>
          <w:rFonts w:asciiTheme="minorHAnsi" w:hAnsiTheme="minorHAnsi" w:cstheme="minorHAnsi"/>
          <w:sz w:val="20"/>
          <w:szCs w:val="20"/>
        </w:rPr>
        <w:t xml:space="preserve">) </w:t>
      </w:r>
      <w:r w:rsidR="00F05035" w:rsidRPr="00247ADA">
        <w:rPr>
          <w:rFonts w:asciiTheme="minorHAnsi" w:hAnsiTheme="minorHAnsi" w:cstheme="minorHAnsi"/>
          <w:sz w:val="20"/>
          <w:szCs w:val="20"/>
        </w:rPr>
        <w:t>dâhil</w:t>
      </w:r>
      <w:r w:rsidRPr="00247ADA">
        <w:rPr>
          <w:rFonts w:asciiTheme="minorHAnsi" w:hAnsiTheme="minorHAnsi" w:cstheme="minorHAnsi"/>
          <w:sz w:val="20"/>
          <w:szCs w:val="20"/>
        </w:rPr>
        <w:t xml:space="preserve"> olmak üzere bazı </w:t>
      </w:r>
      <w:r w:rsidR="00C857FF" w:rsidRPr="00247ADA">
        <w:rPr>
          <w:rFonts w:asciiTheme="minorHAnsi" w:hAnsiTheme="minorHAnsi" w:cstheme="minorHAnsi"/>
          <w:b/>
          <w:sz w:val="20"/>
          <w:szCs w:val="20"/>
        </w:rPr>
        <w:t>ilaçlar</w:t>
      </w:r>
      <w:r w:rsidR="00C857FF" w:rsidRPr="00247ADA">
        <w:rPr>
          <w:rFonts w:asciiTheme="minorHAnsi" w:hAnsiTheme="minorHAnsi" w:cstheme="minorHAnsi"/>
          <w:sz w:val="20"/>
          <w:szCs w:val="20"/>
        </w:rPr>
        <w:t xml:space="preserve"> </w:t>
      </w:r>
      <w:r w:rsidR="00F05035" w:rsidRPr="00247ADA">
        <w:rPr>
          <w:rFonts w:asciiTheme="minorHAnsi" w:hAnsiTheme="minorHAnsi" w:cstheme="minorHAnsi"/>
          <w:sz w:val="20"/>
          <w:szCs w:val="20"/>
        </w:rPr>
        <w:t>riskini</w:t>
      </w:r>
      <w:r w:rsidRPr="00247ADA">
        <w:rPr>
          <w:rFonts w:asciiTheme="minorHAnsi" w:hAnsiTheme="minorHAnsi" w:cstheme="minorHAnsi"/>
          <w:sz w:val="20"/>
          <w:szCs w:val="20"/>
        </w:rPr>
        <w:t xml:space="preserve"> artırır.</w:t>
      </w:r>
      <w:r w:rsidR="00571012" w:rsidRPr="00247ADA">
        <w:rPr>
          <w:rFonts w:asciiTheme="minorHAnsi" w:hAnsiTheme="minorHAnsi" w:cstheme="minorHAnsi"/>
          <w:sz w:val="20"/>
          <w:szCs w:val="20"/>
        </w:rPr>
        <w:t xml:space="preserve"> Hipotir</w:t>
      </w:r>
      <w:r w:rsidR="005731CA">
        <w:rPr>
          <w:rFonts w:asciiTheme="minorHAnsi" w:hAnsiTheme="minorHAnsi" w:cstheme="minorHAnsi"/>
          <w:sz w:val="20"/>
          <w:szCs w:val="20"/>
        </w:rPr>
        <w:t>o</w:t>
      </w:r>
      <w:r w:rsidR="00571012" w:rsidRPr="00247ADA">
        <w:rPr>
          <w:rFonts w:asciiTheme="minorHAnsi" w:hAnsiTheme="minorHAnsi" w:cstheme="minorHAnsi"/>
          <w:sz w:val="20"/>
          <w:szCs w:val="20"/>
        </w:rPr>
        <w:t xml:space="preserve">idi için kullanılan </w:t>
      </w:r>
      <w:r w:rsidR="00571012" w:rsidRPr="00247ADA">
        <w:rPr>
          <w:rFonts w:asciiTheme="minorHAnsi" w:hAnsiTheme="minorHAnsi" w:cstheme="minorHAnsi"/>
          <w:color w:val="030303"/>
          <w:sz w:val="20"/>
          <w:szCs w:val="20"/>
        </w:rPr>
        <w:t>ilaçların bilerek veya bilmeyerek</w:t>
      </w:r>
      <w:r w:rsidR="00116588">
        <w:rPr>
          <w:rFonts w:asciiTheme="minorHAnsi" w:hAnsiTheme="minorHAnsi" w:cstheme="minorHAnsi"/>
          <w:color w:val="030303"/>
          <w:sz w:val="20"/>
          <w:szCs w:val="20"/>
        </w:rPr>
        <w:t xml:space="preserve"> gereğinden</w:t>
      </w:r>
      <w:r w:rsidR="00571012" w:rsidRPr="00247ADA">
        <w:rPr>
          <w:rFonts w:asciiTheme="minorHAnsi" w:hAnsiTheme="minorHAnsi" w:cstheme="minorHAnsi"/>
          <w:color w:val="030303"/>
          <w:sz w:val="20"/>
          <w:szCs w:val="20"/>
        </w:rPr>
        <w:t xml:space="preserve"> fazla kullanılması da guatra neden olabilir.</w:t>
      </w:r>
    </w:p>
    <w:p w:rsidR="00F05035" w:rsidRPr="00247ADA" w:rsidRDefault="00DA0B9F" w:rsidP="00DB6ED1">
      <w:pPr>
        <w:spacing w:line="276" w:lineRule="auto"/>
        <w:rPr>
          <w:rFonts w:cstheme="minorHAnsi"/>
          <w:sz w:val="20"/>
          <w:szCs w:val="20"/>
        </w:rPr>
      </w:pPr>
      <w:r w:rsidRPr="00247ADA">
        <w:rPr>
          <w:rFonts w:cstheme="minorHAnsi"/>
          <w:sz w:val="20"/>
          <w:szCs w:val="20"/>
        </w:rPr>
        <w:t>Boy</w:t>
      </w:r>
      <w:r w:rsidR="001D3D32" w:rsidRPr="00247ADA">
        <w:rPr>
          <w:rFonts w:cstheme="minorHAnsi"/>
          <w:sz w:val="20"/>
          <w:szCs w:val="20"/>
        </w:rPr>
        <w:t>u</w:t>
      </w:r>
      <w:r w:rsidRPr="00247ADA">
        <w:rPr>
          <w:rFonts w:cstheme="minorHAnsi"/>
          <w:sz w:val="20"/>
          <w:szCs w:val="20"/>
        </w:rPr>
        <w:t>n</w:t>
      </w:r>
      <w:r w:rsidR="00F05035" w:rsidRPr="00247ADA">
        <w:rPr>
          <w:rFonts w:cstheme="minorHAnsi"/>
          <w:sz w:val="20"/>
          <w:szCs w:val="20"/>
        </w:rPr>
        <w:t>a veya göğüs bölgesine</w:t>
      </w:r>
      <w:r w:rsidRPr="00247ADA">
        <w:rPr>
          <w:rFonts w:cstheme="minorHAnsi"/>
          <w:sz w:val="20"/>
          <w:szCs w:val="20"/>
        </w:rPr>
        <w:t xml:space="preserve"> </w:t>
      </w:r>
      <w:r w:rsidRPr="00247ADA">
        <w:rPr>
          <w:rFonts w:cstheme="minorHAnsi"/>
          <w:b/>
          <w:sz w:val="20"/>
          <w:szCs w:val="20"/>
        </w:rPr>
        <w:t>radyasyon</w:t>
      </w:r>
      <w:r w:rsidRPr="00247ADA">
        <w:rPr>
          <w:rFonts w:cstheme="minorHAnsi"/>
          <w:sz w:val="20"/>
          <w:szCs w:val="20"/>
        </w:rPr>
        <w:t xml:space="preserve"> tedavisi </w:t>
      </w:r>
      <w:r w:rsidR="00F05035" w:rsidRPr="00247ADA">
        <w:rPr>
          <w:rFonts w:cstheme="minorHAnsi"/>
          <w:sz w:val="20"/>
          <w:szCs w:val="20"/>
        </w:rPr>
        <w:t>uygulanmış olması</w:t>
      </w:r>
      <w:r w:rsidRPr="00247ADA">
        <w:rPr>
          <w:rFonts w:cstheme="minorHAnsi"/>
          <w:sz w:val="20"/>
          <w:szCs w:val="20"/>
        </w:rPr>
        <w:t xml:space="preserve"> veya bir </w:t>
      </w:r>
      <w:r w:rsidRPr="00247ADA">
        <w:rPr>
          <w:rFonts w:cstheme="minorHAnsi"/>
          <w:b/>
          <w:sz w:val="20"/>
          <w:szCs w:val="20"/>
        </w:rPr>
        <w:t>nükleer</w:t>
      </w:r>
      <w:r w:rsidRPr="00247ADA">
        <w:rPr>
          <w:rFonts w:cstheme="minorHAnsi"/>
          <w:sz w:val="20"/>
          <w:szCs w:val="20"/>
        </w:rPr>
        <w:t xml:space="preserve"> </w:t>
      </w:r>
      <w:r w:rsidR="00F05035" w:rsidRPr="00247ADA">
        <w:rPr>
          <w:rFonts w:cstheme="minorHAnsi"/>
          <w:sz w:val="20"/>
          <w:szCs w:val="20"/>
        </w:rPr>
        <w:t>kazaya, deneye maruz kalmak da guatr riskini artırır.</w:t>
      </w:r>
    </w:p>
    <w:p w:rsidR="002B0BDE" w:rsidRPr="00247ADA" w:rsidRDefault="00C115F8" w:rsidP="00803E30">
      <w:pPr>
        <w:spacing w:line="276" w:lineRule="auto"/>
        <w:rPr>
          <w:rFonts w:cstheme="minorHAnsi"/>
          <w:b/>
          <w:sz w:val="20"/>
          <w:szCs w:val="20"/>
        </w:rPr>
      </w:pPr>
      <w:r w:rsidRPr="00247ADA">
        <w:rPr>
          <w:rFonts w:cstheme="minorHAnsi"/>
          <w:b/>
          <w:sz w:val="20"/>
          <w:szCs w:val="20"/>
        </w:rPr>
        <w:t>Guatrın Belirtileri Nelerdir?</w:t>
      </w:r>
    </w:p>
    <w:p w:rsidR="00803E30" w:rsidRPr="00247ADA" w:rsidRDefault="00803E30" w:rsidP="00803E30">
      <w:pPr>
        <w:spacing w:line="276" w:lineRule="auto"/>
        <w:rPr>
          <w:rFonts w:cstheme="minorHAnsi"/>
          <w:sz w:val="20"/>
          <w:szCs w:val="20"/>
        </w:rPr>
      </w:pPr>
      <w:r w:rsidRPr="00247ADA">
        <w:rPr>
          <w:rFonts w:cstheme="minorHAnsi"/>
          <w:sz w:val="20"/>
          <w:szCs w:val="20"/>
        </w:rPr>
        <w:t xml:space="preserve">Çoğunlukla ağrısız olan guatr yeterince büyürse hemen bitişiğindeki nefes borusu (trakea), yemek borusu (özofagus) ve gırtlağa bası yapabilir. Buna bağlı olarak nefes alma, yutkunma ve konuşma zorluklarına neden olabilir. </w:t>
      </w:r>
    </w:p>
    <w:p w:rsidR="00803E30" w:rsidRPr="00247ADA" w:rsidRDefault="00803E30" w:rsidP="00803E30">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T</w:t>
      </w:r>
      <w:r w:rsidR="000404F4" w:rsidRPr="00247ADA">
        <w:rPr>
          <w:rFonts w:eastAsia="Times New Roman" w:cstheme="minorHAnsi"/>
          <w:color w:val="030303"/>
          <w:sz w:val="20"/>
          <w:szCs w:val="20"/>
          <w:bdr w:val="none" w:sz="0" w:space="0" w:color="auto" w:frame="1"/>
          <w:lang w:eastAsia="tr-TR"/>
        </w:rPr>
        <w:t>iroit</w:t>
      </w:r>
      <w:r w:rsidRPr="00247ADA">
        <w:rPr>
          <w:rFonts w:eastAsia="Times New Roman" w:cstheme="minorHAnsi"/>
          <w:color w:val="030303"/>
          <w:sz w:val="20"/>
          <w:szCs w:val="20"/>
          <w:bdr w:val="none" w:sz="0" w:space="0" w:color="auto" w:frame="1"/>
          <w:lang w:eastAsia="tr-TR"/>
        </w:rPr>
        <w:t xml:space="preserve"> bezi vücutta pek çok değişik görevleri düzenleyen hormonlar salgılar. Bu nedenle de vücutta yerleştiği boyun bölgesinden çok vücudun çok farklı bölgelerine ait belirtiler verebilir.</w:t>
      </w:r>
    </w:p>
    <w:p w:rsidR="00803E30" w:rsidRPr="00247ADA" w:rsidRDefault="00803E30" w:rsidP="00803E30">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Bunlardan t</w:t>
      </w:r>
      <w:r w:rsidR="000404F4" w:rsidRPr="00247ADA">
        <w:rPr>
          <w:rFonts w:eastAsia="Times New Roman" w:cstheme="minorHAnsi"/>
          <w:color w:val="030303"/>
          <w:sz w:val="20"/>
          <w:szCs w:val="20"/>
          <w:bdr w:val="none" w:sz="0" w:space="0" w:color="auto" w:frame="1"/>
          <w:lang w:eastAsia="tr-TR"/>
        </w:rPr>
        <w:t>iroit</w:t>
      </w:r>
      <w:r w:rsidRPr="00247ADA">
        <w:rPr>
          <w:rFonts w:eastAsia="Times New Roman" w:cstheme="minorHAnsi"/>
          <w:color w:val="030303"/>
          <w:sz w:val="20"/>
          <w:szCs w:val="20"/>
          <w:bdr w:val="none" w:sz="0" w:space="0" w:color="auto" w:frame="1"/>
          <w:lang w:eastAsia="tr-TR"/>
        </w:rPr>
        <w:t xml:space="preserve"> bezinin aşırı çalışmasına bağlı olanlar arasında; sinirlilik, artmış terleme, sıcağa tahammülsüzlük, çarpıntı, halsizlik, kilo kaybı, nefes darlığı, güçsüzlük, iştah artışı ve buna rağme</w:t>
      </w:r>
      <w:r w:rsidR="00B137A8">
        <w:rPr>
          <w:rFonts w:eastAsia="Times New Roman" w:cstheme="minorHAnsi"/>
          <w:color w:val="030303"/>
          <w:sz w:val="20"/>
          <w:szCs w:val="20"/>
          <w:bdr w:val="none" w:sz="0" w:space="0" w:color="auto" w:frame="1"/>
          <w:lang w:eastAsia="tr-TR"/>
        </w:rPr>
        <w:t>n kilo alamama göz şikâyetleri il</w:t>
      </w:r>
      <w:r w:rsidRPr="00247ADA">
        <w:rPr>
          <w:rFonts w:eastAsia="Times New Roman" w:cstheme="minorHAnsi"/>
          <w:color w:val="030303"/>
          <w:sz w:val="20"/>
          <w:szCs w:val="20"/>
          <w:bdr w:val="none" w:sz="0" w:space="0" w:color="auto" w:frame="1"/>
          <w:lang w:eastAsia="tr-TR"/>
        </w:rPr>
        <w:t>e görme problemleri ve ishal sıklıkla görülen belirtilerdir.</w:t>
      </w:r>
    </w:p>
    <w:p w:rsidR="00803E30" w:rsidRPr="00247ADA" w:rsidRDefault="00803E30" w:rsidP="00803E30">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T</w:t>
      </w:r>
      <w:r w:rsidR="000404F4" w:rsidRPr="00247ADA">
        <w:rPr>
          <w:rFonts w:eastAsia="Times New Roman" w:cstheme="minorHAnsi"/>
          <w:color w:val="030303"/>
          <w:sz w:val="20"/>
          <w:szCs w:val="20"/>
          <w:bdr w:val="none" w:sz="0" w:space="0" w:color="auto" w:frame="1"/>
          <w:lang w:eastAsia="tr-TR"/>
        </w:rPr>
        <w:t>iroit</w:t>
      </w:r>
      <w:r w:rsidRPr="00247ADA">
        <w:rPr>
          <w:rFonts w:eastAsia="Times New Roman" w:cstheme="minorHAnsi"/>
          <w:color w:val="030303"/>
          <w:sz w:val="20"/>
          <w:szCs w:val="20"/>
          <w:bdr w:val="none" w:sz="0" w:space="0" w:color="auto" w:frame="1"/>
          <w:lang w:eastAsia="tr-TR"/>
        </w:rPr>
        <w:t xml:space="preserve"> bezinin yetersiz çalışmasına ait belirtiler arasında ise; kadınlarda adetten kesilme ve hamile kalamama, duygusal </w:t>
      </w:r>
      <w:r w:rsidR="005731CA">
        <w:rPr>
          <w:rFonts w:eastAsia="Times New Roman" w:cstheme="minorHAnsi"/>
          <w:color w:val="030303"/>
          <w:sz w:val="20"/>
          <w:szCs w:val="20"/>
          <w:bdr w:val="none" w:sz="0" w:space="0" w:color="auto" w:frame="1"/>
          <w:lang w:eastAsia="tr-TR"/>
        </w:rPr>
        <w:t>dengezilikler</w:t>
      </w:r>
      <w:r w:rsidRPr="00247ADA">
        <w:rPr>
          <w:rFonts w:eastAsia="Times New Roman" w:cstheme="minorHAnsi"/>
          <w:color w:val="030303"/>
          <w:sz w:val="20"/>
          <w:szCs w:val="20"/>
          <w:bdr w:val="none" w:sz="0" w:space="0" w:color="auto" w:frame="1"/>
          <w:lang w:eastAsia="tr-TR"/>
        </w:rPr>
        <w:t>, uykusuzluk, saç dökülmesi, bacaklarda şişlik, bazı cilt değişiklikleri bulunabilir.</w:t>
      </w:r>
    </w:p>
    <w:p w:rsidR="00803E30" w:rsidRPr="00247ADA" w:rsidRDefault="00803E30" w:rsidP="00803E30">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Akılda tutulması gereken en önemli konu; her hastada tüm bu belirtilerin bir arada bulunmayabileceği, sadece bir kısmının ortaya çıkabileceğidir.</w:t>
      </w:r>
    </w:p>
    <w:p w:rsidR="005731CA" w:rsidRDefault="005731CA" w:rsidP="00E57595">
      <w:pPr>
        <w:spacing w:line="276" w:lineRule="auto"/>
        <w:textAlignment w:val="baseline"/>
        <w:rPr>
          <w:rFonts w:eastAsia="Times New Roman" w:cstheme="minorHAnsi"/>
          <w:b/>
          <w:bCs/>
          <w:color w:val="030303"/>
          <w:sz w:val="20"/>
          <w:szCs w:val="20"/>
          <w:bdr w:val="none" w:sz="0" w:space="0" w:color="auto" w:frame="1"/>
          <w:lang w:eastAsia="tr-TR"/>
        </w:rPr>
      </w:pPr>
    </w:p>
    <w:p w:rsidR="005731CA" w:rsidRDefault="005731CA" w:rsidP="00E57595">
      <w:pPr>
        <w:spacing w:line="276" w:lineRule="auto"/>
        <w:textAlignment w:val="baseline"/>
        <w:rPr>
          <w:rFonts w:eastAsia="Times New Roman" w:cstheme="minorHAnsi"/>
          <w:b/>
          <w:bCs/>
          <w:color w:val="030303"/>
          <w:sz w:val="20"/>
          <w:szCs w:val="20"/>
          <w:bdr w:val="none" w:sz="0" w:space="0" w:color="auto" w:frame="1"/>
          <w:lang w:eastAsia="tr-TR"/>
        </w:rPr>
      </w:pPr>
    </w:p>
    <w:p w:rsidR="00E57595" w:rsidRPr="00247ADA" w:rsidRDefault="00C115F8" w:rsidP="00E57595">
      <w:pPr>
        <w:spacing w:line="276" w:lineRule="auto"/>
        <w:textAlignment w:val="baseline"/>
        <w:rPr>
          <w:rFonts w:eastAsia="Times New Roman" w:cstheme="minorHAnsi"/>
          <w:color w:val="030303"/>
          <w:sz w:val="20"/>
          <w:szCs w:val="20"/>
          <w:lang w:eastAsia="tr-TR"/>
        </w:rPr>
      </w:pPr>
      <w:r w:rsidRPr="00247ADA">
        <w:rPr>
          <w:rFonts w:eastAsia="Times New Roman" w:cstheme="minorHAnsi"/>
          <w:b/>
          <w:bCs/>
          <w:color w:val="030303"/>
          <w:sz w:val="20"/>
          <w:szCs w:val="20"/>
          <w:bdr w:val="none" w:sz="0" w:space="0" w:color="auto" w:frame="1"/>
          <w:lang w:eastAsia="tr-TR"/>
        </w:rPr>
        <w:t>Guatr Nasıl Teşhis Edilir?</w:t>
      </w:r>
    </w:p>
    <w:p w:rsidR="00E57595" w:rsidRPr="00247ADA" w:rsidRDefault="00E57595" w:rsidP="00E57595">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Guatrın tanısı genelde kolaydır. Hastanın şikâyetleri ve hikâyesi oldukça yol göstericidir. Belirtilen değişiklikler hastada kolayca fark edilebilir. Gözle ve elle muayenede şikâyetlerin birçoğu gözlenebilir ve ayrıca guatr saptanabilir.</w:t>
      </w:r>
    </w:p>
    <w:p w:rsidR="00E57595" w:rsidRPr="00247ADA" w:rsidRDefault="00E57595" w:rsidP="00E57595">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lastRenderedPageBreak/>
        <w:t>Hastanın muayenesinden başka ultrasonografi ile t</w:t>
      </w:r>
      <w:r w:rsidR="000404F4" w:rsidRPr="00247ADA">
        <w:rPr>
          <w:rFonts w:eastAsia="Times New Roman" w:cstheme="minorHAnsi"/>
          <w:color w:val="030303"/>
          <w:sz w:val="20"/>
          <w:szCs w:val="20"/>
          <w:bdr w:val="none" w:sz="0" w:space="0" w:color="auto" w:frame="1"/>
          <w:lang w:eastAsia="tr-TR"/>
        </w:rPr>
        <w:t>iroit</w:t>
      </w:r>
      <w:r w:rsidRPr="00247ADA">
        <w:rPr>
          <w:rFonts w:eastAsia="Times New Roman" w:cstheme="minorHAnsi"/>
          <w:color w:val="030303"/>
          <w:sz w:val="20"/>
          <w:szCs w:val="20"/>
          <w:bdr w:val="none" w:sz="0" w:space="0" w:color="auto" w:frame="1"/>
          <w:lang w:eastAsia="tr-TR"/>
        </w:rPr>
        <w:t xml:space="preserve"> bezinin büyüklüğü, özellikleri, nodül içerip içermediği ve bu nodüllerin özellikleri saptanabilir. Nodüllerin içine ultrasonografi eşliğinde bir iğne ucu sokularak oradan alınacak hücre örnekleri</w:t>
      </w:r>
      <w:r w:rsidR="00B137A8">
        <w:rPr>
          <w:rFonts w:eastAsia="Times New Roman" w:cstheme="minorHAnsi"/>
          <w:color w:val="030303"/>
          <w:sz w:val="20"/>
          <w:szCs w:val="20"/>
          <w:bdr w:val="none" w:sz="0" w:space="0" w:color="auto" w:frame="1"/>
          <w:lang w:eastAsia="tr-TR"/>
        </w:rPr>
        <w:t xml:space="preserve"> (ince iğne aspirasyon biyopsisi)</w:t>
      </w:r>
      <w:r w:rsidRPr="00247ADA">
        <w:rPr>
          <w:rFonts w:eastAsia="Times New Roman" w:cstheme="minorHAnsi"/>
          <w:color w:val="030303"/>
          <w:sz w:val="20"/>
          <w:szCs w:val="20"/>
          <w:bdr w:val="none" w:sz="0" w:space="0" w:color="auto" w:frame="1"/>
          <w:lang w:eastAsia="tr-TR"/>
        </w:rPr>
        <w:t xml:space="preserve"> laboratuvarda incelenebilir.</w:t>
      </w:r>
    </w:p>
    <w:p w:rsidR="00E57595" w:rsidRPr="00247ADA" w:rsidRDefault="00E57595" w:rsidP="00E57595">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Gerektiğinde t</w:t>
      </w:r>
      <w:r w:rsidR="000404F4" w:rsidRPr="00247ADA">
        <w:rPr>
          <w:rFonts w:eastAsia="Times New Roman" w:cstheme="minorHAnsi"/>
          <w:color w:val="030303"/>
          <w:sz w:val="20"/>
          <w:szCs w:val="20"/>
          <w:bdr w:val="none" w:sz="0" w:space="0" w:color="auto" w:frame="1"/>
          <w:lang w:eastAsia="tr-TR"/>
        </w:rPr>
        <w:t>iroit</w:t>
      </w:r>
      <w:r w:rsidRPr="00247ADA">
        <w:rPr>
          <w:rFonts w:eastAsia="Times New Roman" w:cstheme="minorHAnsi"/>
          <w:color w:val="030303"/>
          <w:sz w:val="20"/>
          <w:szCs w:val="20"/>
          <w:bdr w:val="none" w:sz="0" w:space="0" w:color="auto" w:frame="1"/>
          <w:lang w:eastAsia="tr-TR"/>
        </w:rPr>
        <w:t xml:space="preserve"> sintigrafisi ile </w:t>
      </w:r>
      <w:r w:rsidR="006D6F0A">
        <w:rPr>
          <w:rFonts w:eastAsia="Times New Roman" w:cstheme="minorHAnsi"/>
          <w:color w:val="030303"/>
          <w:sz w:val="20"/>
          <w:szCs w:val="20"/>
          <w:bdr w:val="none" w:sz="0" w:space="0" w:color="auto" w:frame="1"/>
          <w:lang w:eastAsia="tr-TR"/>
        </w:rPr>
        <w:t xml:space="preserve">nodüllerin </w:t>
      </w:r>
      <w:r w:rsidRPr="00247ADA">
        <w:rPr>
          <w:rFonts w:eastAsia="Times New Roman" w:cstheme="minorHAnsi"/>
          <w:color w:val="030303"/>
          <w:sz w:val="20"/>
          <w:szCs w:val="20"/>
          <w:bdr w:val="none" w:sz="0" w:space="0" w:color="auto" w:frame="1"/>
          <w:lang w:eastAsia="tr-TR"/>
        </w:rPr>
        <w:t>diğer özellikleri anlaşılabilir.</w:t>
      </w:r>
    </w:p>
    <w:p w:rsidR="00E57595" w:rsidRPr="00247ADA" w:rsidRDefault="00E57595" w:rsidP="00E57595">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Artmış hormon seviyeleri ve bazı özel tanı koydurucu maddeler yapılacak kan tetkikleri ile saptanabilir.</w:t>
      </w:r>
    </w:p>
    <w:p w:rsidR="00E57595" w:rsidRPr="00247ADA" w:rsidRDefault="00C115F8" w:rsidP="00E57595">
      <w:pPr>
        <w:spacing w:line="276" w:lineRule="auto"/>
        <w:textAlignment w:val="baseline"/>
        <w:rPr>
          <w:rFonts w:eastAsia="Times New Roman" w:cstheme="minorHAnsi"/>
          <w:color w:val="030303"/>
          <w:sz w:val="20"/>
          <w:szCs w:val="20"/>
          <w:lang w:eastAsia="tr-TR"/>
        </w:rPr>
      </w:pPr>
      <w:r w:rsidRPr="00247ADA">
        <w:rPr>
          <w:rFonts w:eastAsia="Times New Roman" w:cstheme="minorHAnsi"/>
          <w:b/>
          <w:bCs/>
          <w:color w:val="030303"/>
          <w:sz w:val="20"/>
          <w:szCs w:val="20"/>
          <w:bdr w:val="none" w:sz="0" w:space="0" w:color="auto" w:frame="1"/>
          <w:lang w:eastAsia="tr-TR"/>
        </w:rPr>
        <w:t>Guatrda Erken Teşhisin Önemi Nedir?</w:t>
      </w:r>
    </w:p>
    <w:p w:rsidR="00E57595" w:rsidRPr="00247ADA" w:rsidRDefault="00E57595" w:rsidP="00E57595">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 xml:space="preserve">Özellikle toksik olan guatrın tedavisinin gecikmesi, hormonların etki ettikleri vücut bölümlerine zarar vermesine sebep olabilir. Tiroit hormonlarının kalp, barsak sistemi, cilt, psikolojik durum, göz gibi birbirinden farklı birçok önemli organ üzerine etkisi bulunur. Böylece </w:t>
      </w:r>
      <w:r w:rsidR="006D6F0A">
        <w:rPr>
          <w:rFonts w:eastAsia="Times New Roman" w:cstheme="minorHAnsi"/>
          <w:color w:val="030303"/>
          <w:sz w:val="20"/>
          <w:szCs w:val="20"/>
          <w:bdr w:val="none" w:sz="0" w:space="0" w:color="auto" w:frame="1"/>
          <w:lang w:eastAsia="tr-TR"/>
        </w:rPr>
        <w:t>tedavisi</w:t>
      </w:r>
      <w:r w:rsidRPr="00247ADA">
        <w:rPr>
          <w:rFonts w:eastAsia="Times New Roman" w:cstheme="minorHAnsi"/>
          <w:color w:val="030303"/>
          <w:sz w:val="20"/>
          <w:szCs w:val="20"/>
          <w:bdr w:val="none" w:sz="0" w:space="0" w:color="auto" w:frame="1"/>
          <w:lang w:eastAsia="tr-TR"/>
        </w:rPr>
        <w:t xml:space="preserve"> zor olan kalp yetmezlikleri, görme bozuklukları, kilo kayıpları, hamile kalamama ve ciddi psikolojik bozukluklar</w:t>
      </w:r>
      <w:r w:rsidR="006D6F0A">
        <w:rPr>
          <w:rFonts w:eastAsia="Times New Roman" w:cstheme="minorHAnsi"/>
          <w:color w:val="030303"/>
          <w:sz w:val="20"/>
          <w:szCs w:val="20"/>
          <w:bdr w:val="none" w:sz="0" w:space="0" w:color="auto" w:frame="1"/>
          <w:lang w:eastAsia="tr-TR"/>
        </w:rPr>
        <w:t xml:space="preserve"> gibi sorunlara</w:t>
      </w:r>
      <w:r w:rsidRPr="00247ADA">
        <w:rPr>
          <w:rFonts w:eastAsia="Times New Roman" w:cstheme="minorHAnsi"/>
          <w:color w:val="030303"/>
          <w:sz w:val="20"/>
          <w:szCs w:val="20"/>
          <w:bdr w:val="none" w:sz="0" w:space="0" w:color="auto" w:frame="1"/>
          <w:lang w:eastAsia="tr-TR"/>
        </w:rPr>
        <w:t xml:space="preserve"> neden olabilir.</w:t>
      </w:r>
    </w:p>
    <w:p w:rsidR="00E57595" w:rsidRPr="00247ADA" w:rsidRDefault="00E57595" w:rsidP="00E57595">
      <w:pPr>
        <w:spacing w:line="276" w:lineRule="auto"/>
        <w:textAlignment w:val="baseline"/>
        <w:rPr>
          <w:rFonts w:eastAsia="Times New Roman" w:cstheme="minorHAnsi"/>
          <w:color w:val="030303"/>
          <w:sz w:val="20"/>
          <w:szCs w:val="20"/>
          <w:lang w:eastAsia="tr-TR"/>
        </w:rPr>
      </w:pPr>
      <w:r w:rsidRPr="00247ADA">
        <w:rPr>
          <w:rFonts w:eastAsia="Times New Roman" w:cstheme="minorHAnsi"/>
          <w:color w:val="030303"/>
          <w:sz w:val="20"/>
          <w:szCs w:val="20"/>
          <w:bdr w:val="none" w:sz="0" w:space="0" w:color="auto" w:frame="1"/>
          <w:lang w:eastAsia="tr-TR"/>
        </w:rPr>
        <w:t xml:space="preserve">Ayrıca nodül içeren guatr </w:t>
      </w:r>
      <w:r w:rsidR="006D6F0A">
        <w:rPr>
          <w:rFonts w:eastAsia="Times New Roman" w:cstheme="minorHAnsi"/>
          <w:color w:val="030303"/>
          <w:sz w:val="20"/>
          <w:szCs w:val="20"/>
          <w:bdr w:val="none" w:sz="0" w:space="0" w:color="auto" w:frame="1"/>
          <w:lang w:eastAsia="tr-TR"/>
        </w:rPr>
        <w:t>varlığında</w:t>
      </w:r>
      <w:r w:rsidRPr="00247ADA">
        <w:rPr>
          <w:rFonts w:eastAsia="Times New Roman" w:cstheme="minorHAnsi"/>
          <w:color w:val="030303"/>
          <w:sz w:val="20"/>
          <w:szCs w:val="20"/>
          <w:bdr w:val="none" w:sz="0" w:space="0" w:color="auto" w:frame="1"/>
          <w:lang w:eastAsia="tr-TR"/>
        </w:rPr>
        <w:t xml:space="preserve"> bu nodüle eşlik eden bir kanser olasılığı gözden kaçırılarak tedavisinin daha da güçleşmesine neden olabilir.</w:t>
      </w:r>
    </w:p>
    <w:p w:rsidR="00AC1DE3" w:rsidRPr="00247ADA" w:rsidRDefault="00AC1DE3">
      <w:pPr>
        <w:spacing w:after="160" w:line="259" w:lineRule="auto"/>
        <w:jc w:val="left"/>
        <w:rPr>
          <w:rFonts w:cstheme="minorHAnsi"/>
          <w:b/>
          <w:sz w:val="20"/>
          <w:szCs w:val="20"/>
        </w:rPr>
      </w:pPr>
      <w:r w:rsidRPr="00247ADA">
        <w:rPr>
          <w:rFonts w:cstheme="minorHAnsi"/>
          <w:b/>
          <w:sz w:val="20"/>
          <w:szCs w:val="20"/>
        </w:rPr>
        <w:t>TİROİT KANSERİ</w:t>
      </w:r>
      <w:r w:rsidR="00541A00" w:rsidRPr="00247ADA">
        <w:rPr>
          <w:rFonts w:cstheme="minorHAnsi"/>
          <w:b/>
          <w:sz w:val="20"/>
          <w:szCs w:val="20"/>
        </w:rPr>
        <w:t xml:space="preserve"> NEDİR?</w:t>
      </w:r>
    </w:p>
    <w:p w:rsidR="002F039E" w:rsidRPr="00247ADA" w:rsidRDefault="002F039E" w:rsidP="002F039E">
      <w:pPr>
        <w:rPr>
          <w:rFonts w:cstheme="minorHAnsi"/>
          <w:sz w:val="20"/>
          <w:szCs w:val="20"/>
        </w:rPr>
      </w:pPr>
      <w:r w:rsidRPr="00247ADA">
        <w:rPr>
          <w:rFonts w:cstheme="minorHAnsi"/>
          <w:sz w:val="20"/>
          <w:szCs w:val="20"/>
        </w:rPr>
        <w:t>Bir organ veya dokudaki hücrelerin düzensiz olarak bölünüp çoğalmasıyla beliren kitlelere kanser denir. Tedavi edilmez ise ciddi rahatsızlıklara, hatta ölüme dahi neden olabilir.</w:t>
      </w:r>
      <w:r w:rsidR="00FD4DBC" w:rsidRPr="00247ADA">
        <w:rPr>
          <w:rFonts w:cstheme="minorHAnsi"/>
          <w:sz w:val="20"/>
          <w:szCs w:val="20"/>
        </w:rPr>
        <w:t xml:space="preserve"> </w:t>
      </w:r>
    </w:p>
    <w:p w:rsidR="00FD4DBC" w:rsidRPr="00247ADA" w:rsidRDefault="00FD4DBC" w:rsidP="00FD4DBC">
      <w:pPr>
        <w:rPr>
          <w:rFonts w:cstheme="minorHAnsi"/>
          <w:sz w:val="20"/>
          <w:szCs w:val="20"/>
        </w:rPr>
      </w:pPr>
      <w:r w:rsidRPr="00247ADA">
        <w:rPr>
          <w:rFonts w:cstheme="minorHAnsi"/>
          <w:sz w:val="20"/>
          <w:szCs w:val="20"/>
        </w:rPr>
        <w:t>T</w:t>
      </w:r>
      <w:r w:rsidR="00F27362">
        <w:rPr>
          <w:rFonts w:cstheme="minorHAnsi"/>
          <w:sz w:val="20"/>
          <w:szCs w:val="20"/>
        </w:rPr>
        <w:t>iroit</w:t>
      </w:r>
      <w:r w:rsidRPr="00247ADA">
        <w:rPr>
          <w:rFonts w:cstheme="minorHAnsi"/>
          <w:sz w:val="20"/>
          <w:szCs w:val="20"/>
        </w:rPr>
        <w:t xml:space="preserve"> kanseri t</w:t>
      </w:r>
      <w:r w:rsidR="00F27362">
        <w:rPr>
          <w:rFonts w:cstheme="minorHAnsi"/>
          <w:sz w:val="20"/>
          <w:szCs w:val="20"/>
        </w:rPr>
        <w:t>iroit</w:t>
      </w:r>
      <w:r w:rsidRPr="00247ADA">
        <w:rPr>
          <w:rFonts w:cstheme="minorHAnsi"/>
          <w:sz w:val="20"/>
          <w:szCs w:val="20"/>
        </w:rPr>
        <w:t xml:space="preserve"> hücrelerinden kaynaklanan bir hastalıktır. Tek bir tür tiroit kanseri olmadığından farklı şekilde ortaya çıkıp, sonuçlanabilirler. Bazıları çok yavaş ilerlerken, bazıları çok daha saldırgan (agresif) bir gidiş gösterebilir. Yine de çoğu tiroit kanseri </w:t>
      </w:r>
      <w:r w:rsidR="007E43BD">
        <w:rPr>
          <w:rFonts w:cstheme="minorHAnsi"/>
          <w:sz w:val="20"/>
          <w:szCs w:val="20"/>
        </w:rPr>
        <w:t xml:space="preserve">uygun </w:t>
      </w:r>
      <w:r w:rsidRPr="00247ADA">
        <w:rPr>
          <w:rFonts w:cstheme="minorHAnsi"/>
          <w:sz w:val="20"/>
          <w:szCs w:val="20"/>
        </w:rPr>
        <w:t>tedavi ile tamamen ortadan kaldırılabilir.</w:t>
      </w:r>
    </w:p>
    <w:p w:rsidR="00FD4DBC" w:rsidRPr="00247ADA" w:rsidRDefault="00FD4DBC" w:rsidP="00FD4DBC">
      <w:pPr>
        <w:rPr>
          <w:rFonts w:cstheme="minorHAnsi"/>
          <w:sz w:val="20"/>
          <w:szCs w:val="20"/>
        </w:rPr>
      </w:pPr>
      <w:r w:rsidRPr="00247ADA">
        <w:rPr>
          <w:rFonts w:cstheme="minorHAnsi"/>
          <w:sz w:val="20"/>
          <w:szCs w:val="20"/>
        </w:rPr>
        <w:t xml:space="preserve">Tiroit kanserinin görülme sıklığı artıyor gibi görünse de bunun asıl sebebi, bu konuda farkındalığın artması ve gelişen teknolojinin de yardımıyla henüz başlangıç safhasındayken yakalanabilmesidir. </w:t>
      </w:r>
    </w:p>
    <w:p w:rsidR="001C6424" w:rsidRPr="001C6424" w:rsidRDefault="001C6424" w:rsidP="00FD4DBC">
      <w:pPr>
        <w:rPr>
          <w:rFonts w:cstheme="minorHAnsi"/>
          <w:b/>
          <w:sz w:val="20"/>
          <w:szCs w:val="20"/>
        </w:rPr>
      </w:pPr>
      <w:r>
        <w:rPr>
          <w:rFonts w:cstheme="minorHAnsi"/>
          <w:b/>
          <w:sz w:val="20"/>
          <w:szCs w:val="20"/>
        </w:rPr>
        <w:t>Tiroit Kanserinin Belirti ve Bulguları Nelerdir?</w:t>
      </w:r>
    </w:p>
    <w:p w:rsidR="004F7B9C" w:rsidRPr="00247ADA" w:rsidRDefault="001C6424" w:rsidP="00FD4DBC">
      <w:pPr>
        <w:rPr>
          <w:rFonts w:cstheme="minorHAnsi"/>
          <w:sz w:val="20"/>
          <w:szCs w:val="20"/>
        </w:rPr>
      </w:pPr>
      <w:r>
        <w:rPr>
          <w:rFonts w:cstheme="minorHAnsi"/>
          <w:sz w:val="20"/>
          <w:szCs w:val="20"/>
        </w:rPr>
        <w:t>Tiroit kanseri b</w:t>
      </w:r>
      <w:r w:rsidR="00FD4DBC" w:rsidRPr="00247ADA">
        <w:rPr>
          <w:rFonts w:cstheme="minorHAnsi"/>
          <w:sz w:val="20"/>
          <w:szCs w:val="20"/>
        </w:rPr>
        <w:t xml:space="preserve">aşlangıçta herhangi bir belirti ve bulgu vermeyebilir. Ancak büyüdükçe boyunda ağrı ve şişliğe </w:t>
      </w:r>
      <w:r w:rsidR="004F7B9C" w:rsidRPr="00247ADA">
        <w:rPr>
          <w:rFonts w:cstheme="minorHAnsi"/>
          <w:sz w:val="20"/>
          <w:szCs w:val="20"/>
        </w:rPr>
        <w:t xml:space="preserve">(nodül) </w:t>
      </w:r>
      <w:r w:rsidR="00FD4DBC" w:rsidRPr="00247ADA">
        <w:rPr>
          <w:rFonts w:cstheme="minorHAnsi"/>
          <w:sz w:val="20"/>
          <w:szCs w:val="20"/>
        </w:rPr>
        <w:t xml:space="preserve">neden olabilir. </w:t>
      </w:r>
    </w:p>
    <w:p w:rsidR="004F7B9C" w:rsidRPr="00247ADA" w:rsidRDefault="004F7B9C" w:rsidP="00FD4DBC">
      <w:pPr>
        <w:rPr>
          <w:rFonts w:cstheme="minorHAnsi"/>
          <w:sz w:val="20"/>
          <w:szCs w:val="20"/>
        </w:rPr>
      </w:pPr>
      <w:r w:rsidRPr="00247ADA">
        <w:rPr>
          <w:rFonts w:cstheme="minorHAnsi"/>
          <w:sz w:val="20"/>
          <w:szCs w:val="20"/>
        </w:rPr>
        <w:t>Bu belirtiler arasında;</w:t>
      </w:r>
    </w:p>
    <w:p w:rsidR="004F7B9C" w:rsidRPr="00247ADA" w:rsidRDefault="00FD4DBC" w:rsidP="004F7B9C">
      <w:pPr>
        <w:pStyle w:val="ListeParagraf"/>
        <w:numPr>
          <w:ilvl w:val="0"/>
          <w:numId w:val="8"/>
        </w:numPr>
        <w:ind w:left="284" w:hanging="284"/>
        <w:rPr>
          <w:rFonts w:cstheme="minorHAnsi"/>
          <w:sz w:val="20"/>
          <w:szCs w:val="20"/>
        </w:rPr>
      </w:pPr>
      <w:r w:rsidRPr="00247ADA">
        <w:rPr>
          <w:rFonts w:cstheme="minorHAnsi"/>
          <w:sz w:val="20"/>
          <w:szCs w:val="20"/>
        </w:rPr>
        <w:t>Boy</w:t>
      </w:r>
      <w:r w:rsidR="004F7B9C" w:rsidRPr="00247ADA">
        <w:rPr>
          <w:rFonts w:cstheme="minorHAnsi"/>
          <w:sz w:val="20"/>
          <w:szCs w:val="20"/>
        </w:rPr>
        <w:t xml:space="preserve">unda dışarıdan görülebilen bir şişlik </w:t>
      </w:r>
    </w:p>
    <w:p w:rsidR="00FD4DBC" w:rsidRPr="00247ADA" w:rsidRDefault="00140B41" w:rsidP="004F7B9C">
      <w:pPr>
        <w:pStyle w:val="ListeParagraf"/>
        <w:numPr>
          <w:ilvl w:val="0"/>
          <w:numId w:val="8"/>
        </w:numPr>
        <w:ind w:left="284" w:hanging="284"/>
        <w:rPr>
          <w:rFonts w:cstheme="minorHAnsi"/>
          <w:sz w:val="20"/>
          <w:szCs w:val="20"/>
        </w:rPr>
      </w:pPr>
      <w:r>
        <w:rPr>
          <w:rFonts w:cstheme="minorHAnsi"/>
          <w:sz w:val="20"/>
          <w:szCs w:val="20"/>
        </w:rPr>
        <w:t>Ses kısıklığı</w:t>
      </w:r>
      <w:r w:rsidR="00FD4DBC" w:rsidRPr="00247ADA">
        <w:rPr>
          <w:rFonts w:cstheme="minorHAnsi"/>
          <w:sz w:val="20"/>
          <w:szCs w:val="20"/>
        </w:rPr>
        <w:t xml:space="preserve"> </w:t>
      </w:r>
      <w:r w:rsidR="004F7B9C" w:rsidRPr="00247ADA">
        <w:rPr>
          <w:rFonts w:cstheme="minorHAnsi"/>
          <w:sz w:val="20"/>
          <w:szCs w:val="20"/>
        </w:rPr>
        <w:t xml:space="preserve">başta </w:t>
      </w:r>
      <w:r w:rsidR="00FD4DBC" w:rsidRPr="00247ADA">
        <w:rPr>
          <w:rFonts w:cstheme="minorHAnsi"/>
          <w:sz w:val="20"/>
          <w:szCs w:val="20"/>
        </w:rPr>
        <w:t>olmak üzere ses değişiklikler</w:t>
      </w:r>
      <w:r w:rsidR="004F7B9C" w:rsidRPr="00247ADA">
        <w:rPr>
          <w:rFonts w:cstheme="minorHAnsi"/>
          <w:sz w:val="20"/>
          <w:szCs w:val="20"/>
        </w:rPr>
        <w:t>i</w:t>
      </w:r>
    </w:p>
    <w:p w:rsidR="00FD4DBC" w:rsidRPr="00247ADA" w:rsidRDefault="00FD4DBC" w:rsidP="004F7B9C">
      <w:pPr>
        <w:pStyle w:val="ListeParagraf"/>
        <w:numPr>
          <w:ilvl w:val="0"/>
          <w:numId w:val="8"/>
        </w:numPr>
        <w:ind w:left="284" w:hanging="284"/>
        <w:rPr>
          <w:rFonts w:cstheme="minorHAnsi"/>
          <w:sz w:val="20"/>
          <w:szCs w:val="20"/>
        </w:rPr>
      </w:pPr>
      <w:r w:rsidRPr="00247ADA">
        <w:rPr>
          <w:rFonts w:cstheme="minorHAnsi"/>
          <w:sz w:val="20"/>
          <w:szCs w:val="20"/>
        </w:rPr>
        <w:t>Yutma güçlüğü</w:t>
      </w:r>
    </w:p>
    <w:p w:rsidR="00FD4DBC" w:rsidRPr="00247ADA" w:rsidRDefault="00FD4DBC" w:rsidP="004F7B9C">
      <w:pPr>
        <w:pStyle w:val="ListeParagraf"/>
        <w:numPr>
          <w:ilvl w:val="0"/>
          <w:numId w:val="8"/>
        </w:numPr>
        <w:ind w:left="284" w:hanging="284"/>
        <w:rPr>
          <w:rFonts w:cstheme="minorHAnsi"/>
          <w:sz w:val="20"/>
          <w:szCs w:val="20"/>
        </w:rPr>
      </w:pPr>
      <w:r w:rsidRPr="00247ADA">
        <w:rPr>
          <w:rFonts w:cstheme="minorHAnsi"/>
          <w:sz w:val="20"/>
          <w:szCs w:val="20"/>
        </w:rPr>
        <w:t>Boy</w:t>
      </w:r>
      <w:r w:rsidR="004F7B9C" w:rsidRPr="00247ADA">
        <w:rPr>
          <w:rFonts w:cstheme="minorHAnsi"/>
          <w:sz w:val="20"/>
          <w:szCs w:val="20"/>
        </w:rPr>
        <w:t>un</w:t>
      </w:r>
      <w:r w:rsidRPr="00247ADA">
        <w:rPr>
          <w:rFonts w:cstheme="minorHAnsi"/>
          <w:sz w:val="20"/>
          <w:szCs w:val="20"/>
        </w:rPr>
        <w:t xml:space="preserve"> ve boğazda ağrı</w:t>
      </w:r>
    </w:p>
    <w:p w:rsidR="00FD4DBC" w:rsidRPr="00247ADA" w:rsidRDefault="00FD4DBC" w:rsidP="004F7B9C">
      <w:pPr>
        <w:pStyle w:val="ListeParagraf"/>
        <w:numPr>
          <w:ilvl w:val="0"/>
          <w:numId w:val="8"/>
        </w:numPr>
        <w:ind w:left="284" w:hanging="284"/>
        <w:rPr>
          <w:rFonts w:cstheme="minorHAnsi"/>
          <w:sz w:val="20"/>
          <w:szCs w:val="20"/>
        </w:rPr>
      </w:pPr>
      <w:r w:rsidRPr="00247ADA">
        <w:rPr>
          <w:rFonts w:cstheme="minorHAnsi"/>
          <w:sz w:val="20"/>
          <w:szCs w:val="20"/>
        </w:rPr>
        <w:t>Boy</w:t>
      </w:r>
      <w:r w:rsidR="004F7B9C" w:rsidRPr="00247ADA">
        <w:rPr>
          <w:rFonts w:cstheme="minorHAnsi"/>
          <w:sz w:val="20"/>
          <w:szCs w:val="20"/>
        </w:rPr>
        <w:t>un</w:t>
      </w:r>
      <w:r w:rsidRPr="00247ADA">
        <w:rPr>
          <w:rFonts w:cstheme="minorHAnsi"/>
          <w:sz w:val="20"/>
          <w:szCs w:val="20"/>
        </w:rPr>
        <w:t>daki şişmiş lenf düğümleri</w:t>
      </w:r>
    </w:p>
    <w:p w:rsidR="004F7B9C" w:rsidRPr="00247ADA" w:rsidRDefault="004F7B9C" w:rsidP="00FD4DBC">
      <w:pPr>
        <w:rPr>
          <w:rFonts w:cstheme="minorHAnsi"/>
          <w:sz w:val="20"/>
          <w:szCs w:val="20"/>
        </w:rPr>
      </w:pPr>
      <w:r w:rsidRPr="00247ADA">
        <w:rPr>
          <w:rFonts w:cstheme="minorHAnsi"/>
          <w:sz w:val="20"/>
          <w:szCs w:val="20"/>
        </w:rPr>
        <w:t>Bulunabilir.</w:t>
      </w:r>
    </w:p>
    <w:p w:rsidR="00140B41" w:rsidRPr="00247ADA" w:rsidRDefault="00140B41" w:rsidP="00140B41">
      <w:pPr>
        <w:rPr>
          <w:rFonts w:cstheme="minorHAnsi"/>
          <w:b/>
          <w:sz w:val="20"/>
          <w:szCs w:val="20"/>
        </w:rPr>
      </w:pPr>
      <w:r w:rsidRPr="00247ADA">
        <w:rPr>
          <w:rFonts w:cstheme="minorHAnsi"/>
          <w:b/>
          <w:sz w:val="20"/>
          <w:szCs w:val="20"/>
        </w:rPr>
        <w:t>Lütfen Dikkat: boyunda görülen her nodül kanser demek değildir!</w:t>
      </w:r>
    </w:p>
    <w:p w:rsidR="001D5971" w:rsidRPr="00247ADA" w:rsidRDefault="004E083C" w:rsidP="003F2882">
      <w:pPr>
        <w:spacing w:line="276" w:lineRule="auto"/>
        <w:rPr>
          <w:rFonts w:cstheme="minorHAnsi"/>
          <w:b/>
          <w:sz w:val="20"/>
          <w:szCs w:val="20"/>
        </w:rPr>
      </w:pPr>
      <w:r w:rsidRPr="00247ADA">
        <w:rPr>
          <w:rFonts w:cstheme="minorHAnsi"/>
          <w:b/>
          <w:sz w:val="20"/>
          <w:szCs w:val="20"/>
        </w:rPr>
        <w:t>Tiroit Kanserinin Sebepleri Nelerdir?</w:t>
      </w:r>
    </w:p>
    <w:p w:rsidR="003F2882" w:rsidRPr="00247ADA" w:rsidRDefault="003F2882" w:rsidP="003F2882">
      <w:pPr>
        <w:spacing w:line="276" w:lineRule="auto"/>
        <w:rPr>
          <w:rFonts w:cstheme="minorHAnsi"/>
          <w:sz w:val="20"/>
          <w:szCs w:val="20"/>
        </w:rPr>
      </w:pPr>
      <w:r w:rsidRPr="00247ADA">
        <w:rPr>
          <w:rFonts w:cstheme="minorHAnsi"/>
          <w:sz w:val="20"/>
          <w:szCs w:val="20"/>
        </w:rPr>
        <w:t>Tiroit kanserlerinin sebebi tam olarak belli değildir. Yine de boy</w:t>
      </w:r>
      <w:r w:rsidR="004C6B11" w:rsidRPr="00247ADA">
        <w:rPr>
          <w:rFonts w:cstheme="minorHAnsi"/>
          <w:sz w:val="20"/>
          <w:szCs w:val="20"/>
        </w:rPr>
        <w:t>u</w:t>
      </w:r>
      <w:r w:rsidRPr="00247ADA">
        <w:rPr>
          <w:rFonts w:cstheme="minorHAnsi"/>
          <w:sz w:val="20"/>
          <w:szCs w:val="20"/>
        </w:rPr>
        <w:t>na veya göğüs bölgesine radyasyon tedavisi uygulanmış olma</w:t>
      </w:r>
      <w:r w:rsidR="00665CEA">
        <w:rPr>
          <w:rFonts w:cstheme="minorHAnsi"/>
          <w:sz w:val="20"/>
          <w:szCs w:val="20"/>
        </w:rPr>
        <w:t>nın</w:t>
      </w:r>
      <w:r w:rsidRPr="00247ADA">
        <w:rPr>
          <w:rFonts w:cstheme="minorHAnsi"/>
          <w:sz w:val="20"/>
          <w:szCs w:val="20"/>
        </w:rPr>
        <w:t xml:space="preserve"> veya bir nükleer kazaya, deneye maruz kalmanın tiroit kanseri riskini artırdığı bilinmektedir. Ayrıca bazı genetik değişiklikler de kanser sebebidir. </w:t>
      </w:r>
      <w:r w:rsidR="001D3D32" w:rsidRPr="00247ADA">
        <w:rPr>
          <w:rFonts w:cstheme="minorHAnsi"/>
          <w:sz w:val="20"/>
          <w:szCs w:val="20"/>
        </w:rPr>
        <w:t xml:space="preserve">Kadınlarda tiroit kanseri erkeklere göre daha fazla görülür. </w:t>
      </w:r>
    </w:p>
    <w:p w:rsidR="00075485" w:rsidRDefault="00075485" w:rsidP="003F2882">
      <w:pPr>
        <w:spacing w:line="276" w:lineRule="auto"/>
        <w:rPr>
          <w:rFonts w:cstheme="minorHAnsi"/>
          <w:b/>
          <w:sz w:val="20"/>
          <w:szCs w:val="20"/>
        </w:rPr>
      </w:pPr>
    </w:p>
    <w:p w:rsidR="00E72F82" w:rsidRPr="00247ADA" w:rsidRDefault="004E083C" w:rsidP="003F2882">
      <w:pPr>
        <w:spacing w:line="276" w:lineRule="auto"/>
        <w:rPr>
          <w:rFonts w:cstheme="minorHAnsi"/>
          <w:b/>
          <w:sz w:val="20"/>
          <w:szCs w:val="20"/>
        </w:rPr>
      </w:pPr>
      <w:r w:rsidRPr="00247ADA">
        <w:rPr>
          <w:rFonts w:cstheme="minorHAnsi"/>
          <w:b/>
          <w:sz w:val="20"/>
          <w:szCs w:val="20"/>
        </w:rPr>
        <w:t>Kaç Çeşit Tiroit Kanseri Vardır?</w:t>
      </w:r>
    </w:p>
    <w:p w:rsidR="00E72F82" w:rsidRPr="00247ADA" w:rsidRDefault="00E72F82" w:rsidP="00E72F82">
      <w:pPr>
        <w:spacing w:line="276" w:lineRule="auto"/>
        <w:rPr>
          <w:rFonts w:cstheme="minorHAnsi"/>
          <w:sz w:val="20"/>
          <w:szCs w:val="20"/>
        </w:rPr>
      </w:pPr>
      <w:r w:rsidRPr="00247ADA">
        <w:rPr>
          <w:rFonts w:cstheme="minorHAnsi"/>
          <w:sz w:val="20"/>
          <w:szCs w:val="20"/>
        </w:rPr>
        <w:t>Tiroit kanserinin, tümörde bulunan hücre türlerine göre çeşitli tipleri vardır. Birbirinden farklı özelliklere sahip olan bu kanser türlerinin hastaya zarar verme potansiyelleri ve tedavileri de farklıdır:</w:t>
      </w:r>
    </w:p>
    <w:p w:rsidR="00E72F82" w:rsidRPr="00247ADA" w:rsidRDefault="00E72F82" w:rsidP="00E72F82">
      <w:pPr>
        <w:spacing w:line="276" w:lineRule="auto"/>
        <w:rPr>
          <w:rFonts w:cstheme="minorHAnsi"/>
          <w:sz w:val="20"/>
          <w:szCs w:val="20"/>
        </w:rPr>
      </w:pPr>
      <w:r w:rsidRPr="004E083C">
        <w:rPr>
          <w:rFonts w:cstheme="minorHAnsi"/>
          <w:sz w:val="20"/>
          <w:szCs w:val="20"/>
          <w:u w:val="single"/>
        </w:rPr>
        <w:t>Papiller Tiroit Kanseri</w:t>
      </w:r>
      <w:r w:rsidR="00AF5744" w:rsidRPr="004E083C">
        <w:rPr>
          <w:rFonts w:cstheme="minorHAnsi"/>
          <w:sz w:val="20"/>
          <w:szCs w:val="20"/>
          <w:u w:val="single"/>
        </w:rPr>
        <w:t>:</w:t>
      </w:r>
      <w:r w:rsidRPr="00247ADA">
        <w:rPr>
          <w:rFonts w:cstheme="minorHAnsi"/>
          <w:b/>
          <w:sz w:val="20"/>
          <w:szCs w:val="20"/>
        </w:rPr>
        <w:t xml:space="preserve"> </w:t>
      </w:r>
      <w:r w:rsidRPr="00247ADA">
        <w:rPr>
          <w:rFonts w:cstheme="minorHAnsi"/>
          <w:sz w:val="20"/>
          <w:szCs w:val="20"/>
        </w:rPr>
        <w:t xml:space="preserve">En sık görülen tiroit kanseri türüdür. </w:t>
      </w:r>
      <w:r w:rsidR="00AF5744" w:rsidRPr="00247ADA">
        <w:rPr>
          <w:rFonts w:cstheme="minorHAnsi"/>
          <w:sz w:val="20"/>
          <w:szCs w:val="20"/>
        </w:rPr>
        <w:t>T</w:t>
      </w:r>
      <w:r w:rsidRPr="00247ADA">
        <w:rPr>
          <w:rFonts w:cstheme="minorHAnsi"/>
          <w:sz w:val="20"/>
          <w:szCs w:val="20"/>
        </w:rPr>
        <w:t>iroi</w:t>
      </w:r>
      <w:r w:rsidR="00AF5744" w:rsidRPr="00247ADA">
        <w:rPr>
          <w:rFonts w:cstheme="minorHAnsi"/>
          <w:sz w:val="20"/>
          <w:szCs w:val="20"/>
        </w:rPr>
        <w:t>t</w:t>
      </w:r>
      <w:r w:rsidRPr="00247ADA">
        <w:rPr>
          <w:rFonts w:cstheme="minorHAnsi"/>
          <w:sz w:val="20"/>
          <w:szCs w:val="20"/>
        </w:rPr>
        <w:t xml:space="preserve"> hormon</w:t>
      </w:r>
      <w:r w:rsidR="00AF5744" w:rsidRPr="00247ADA">
        <w:rPr>
          <w:rFonts w:cstheme="minorHAnsi"/>
          <w:sz w:val="20"/>
          <w:szCs w:val="20"/>
        </w:rPr>
        <w:t>u</w:t>
      </w:r>
      <w:r w:rsidRPr="00247ADA">
        <w:rPr>
          <w:rFonts w:cstheme="minorHAnsi"/>
          <w:sz w:val="20"/>
          <w:szCs w:val="20"/>
        </w:rPr>
        <w:t xml:space="preserve"> üreten ve depolayan foliküler hücrelerden kaynaklanır. </w:t>
      </w:r>
      <w:r w:rsidR="00AF5744" w:rsidRPr="00247ADA">
        <w:rPr>
          <w:rFonts w:cstheme="minorHAnsi"/>
          <w:sz w:val="20"/>
          <w:szCs w:val="20"/>
        </w:rPr>
        <w:t>H</w:t>
      </w:r>
      <w:r w:rsidRPr="00247ADA">
        <w:rPr>
          <w:rFonts w:cstheme="minorHAnsi"/>
          <w:sz w:val="20"/>
          <w:szCs w:val="20"/>
        </w:rPr>
        <w:t>er yaşta ortaya çıkabilir</w:t>
      </w:r>
      <w:r w:rsidR="00AF5744" w:rsidRPr="00247ADA">
        <w:rPr>
          <w:rFonts w:cstheme="minorHAnsi"/>
          <w:sz w:val="20"/>
          <w:szCs w:val="20"/>
        </w:rPr>
        <w:t>se de</w:t>
      </w:r>
      <w:r w:rsidRPr="00247ADA">
        <w:rPr>
          <w:rFonts w:cstheme="minorHAnsi"/>
          <w:sz w:val="20"/>
          <w:szCs w:val="20"/>
        </w:rPr>
        <w:t xml:space="preserve"> </w:t>
      </w:r>
      <w:r w:rsidR="00AF5744" w:rsidRPr="00247ADA">
        <w:rPr>
          <w:rFonts w:cstheme="minorHAnsi"/>
          <w:sz w:val="20"/>
          <w:szCs w:val="20"/>
        </w:rPr>
        <w:t xml:space="preserve">genel olarak </w:t>
      </w:r>
      <w:r w:rsidRPr="00247ADA">
        <w:rPr>
          <w:rFonts w:cstheme="minorHAnsi"/>
          <w:sz w:val="20"/>
          <w:szCs w:val="20"/>
        </w:rPr>
        <w:t>30-50 yaş arası</w:t>
      </w:r>
      <w:r w:rsidR="00AF5744" w:rsidRPr="00247ADA">
        <w:rPr>
          <w:rFonts w:cstheme="minorHAnsi"/>
          <w:sz w:val="20"/>
          <w:szCs w:val="20"/>
        </w:rPr>
        <w:t>nda daha fazla görülür.</w:t>
      </w:r>
    </w:p>
    <w:p w:rsidR="00E63494" w:rsidRPr="00247ADA" w:rsidRDefault="00E72F82" w:rsidP="00E72F82">
      <w:pPr>
        <w:spacing w:line="276" w:lineRule="auto"/>
        <w:rPr>
          <w:rFonts w:cstheme="minorHAnsi"/>
          <w:sz w:val="20"/>
          <w:szCs w:val="20"/>
        </w:rPr>
      </w:pPr>
      <w:r w:rsidRPr="004E083C">
        <w:rPr>
          <w:rFonts w:cstheme="minorHAnsi"/>
          <w:sz w:val="20"/>
          <w:szCs w:val="20"/>
          <w:u w:val="single"/>
        </w:rPr>
        <w:lastRenderedPageBreak/>
        <w:t xml:space="preserve">Foliküler </w:t>
      </w:r>
      <w:r w:rsidR="00AF5744" w:rsidRPr="004E083C">
        <w:rPr>
          <w:rFonts w:cstheme="minorHAnsi"/>
          <w:sz w:val="20"/>
          <w:szCs w:val="20"/>
          <w:u w:val="single"/>
        </w:rPr>
        <w:t>T</w:t>
      </w:r>
      <w:r w:rsidRPr="004E083C">
        <w:rPr>
          <w:rFonts w:cstheme="minorHAnsi"/>
          <w:sz w:val="20"/>
          <w:szCs w:val="20"/>
          <w:u w:val="single"/>
        </w:rPr>
        <w:t>iroi</w:t>
      </w:r>
      <w:r w:rsidR="00AF5744" w:rsidRPr="004E083C">
        <w:rPr>
          <w:rFonts w:cstheme="minorHAnsi"/>
          <w:sz w:val="20"/>
          <w:szCs w:val="20"/>
          <w:u w:val="single"/>
        </w:rPr>
        <w:t>t</w:t>
      </w:r>
      <w:r w:rsidRPr="004E083C">
        <w:rPr>
          <w:rFonts w:cstheme="minorHAnsi"/>
          <w:sz w:val="20"/>
          <w:szCs w:val="20"/>
          <w:u w:val="single"/>
        </w:rPr>
        <w:t xml:space="preserve"> </w:t>
      </w:r>
      <w:r w:rsidR="00AF5744" w:rsidRPr="004E083C">
        <w:rPr>
          <w:rFonts w:cstheme="minorHAnsi"/>
          <w:sz w:val="20"/>
          <w:szCs w:val="20"/>
          <w:u w:val="single"/>
        </w:rPr>
        <w:t>K</w:t>
      </w:r>
      <w:r w:rsidRPr="004E083C">
        <w:rPr>
          <w:rFonts w:cstheme="minorHAnsi"/>
          <w:sz w:val="20"/>
          <w:szCs w:val="20"/>
          <w:u w:val="single"/>
        </w:rPr>
        <w:t>anseri</w:t>
      </w:r>
      <w:r w:rsidR="00AF5744" w:rsidRPr="004E083C">
        <w:rPr>
          <w:rFonts w:cstheme="minorHAnsi"/>
          <w:sz w:val="20"/>
          <w:szCs w:val="20"/>
          <w:u w:val="single"/>
        </w:rPr>
        <w:t>:</w:t>
      </w:r>
      <w:r w:rsidRPr="00247ADA">
        <w:rPr>
          <w:rFonts w:cstheme="minorHAnsi"/>
          <w:sz w:val="20"/>
          <w:szCs w:val="20"/>
        </w:rPr>
        <w:t xml:space="preserve"> Foliküler tiroi</w:t>
      </w:r>
      <w:r w:rsidR="00E63494" w:rsidRPr="00247ADA">
        <w:rPr>
          <w:rFonts w:cstheme="minorHAnsi"/>
          <w:sz w:val="20"/>
          <w:szCs w:val="20"/>
        </w:rPr>
        <w:t>t</w:t>
      </w:r>
      <w:r w:rsidRPr="00247ADA">
        <w:rPr>
          <w:rFonts w:cstheme="minorHAnsi"/>
          <w:sz w:val="20"/>
          <w:szCs w:val="20"/>
        </w:rPr>
        <w:t xml:space="preserve"> kanseri </w:t>
      </w:r>
      <w:r w:rsidR="00E63494" w:rsidRPr="00247ADA">
        <w:rPr>
          <w:rFonts w:cstheme="minorHAnsi"/>
          <w:sz w:val="20"/>
          <w:szCs w:val="20"/>
        </w:rPr>
        <w:t>de</w:t>
      </w:r>
      <w:r w:rsidRPr="00247ADA">
        <w:rPr>
          <w:rFonts w:cstheme="minorHAnsi"/>
          <w:sz w:val="20"/>
          <w:szCs w:val="20"/>
        </w:rPr>
        <w:t xml:space="preserve"> tiroidin foliküler hücrelerinden kaynaklanır. 50 yaşından</w:t>
      </w:r>
      <w:r w:rsidR="00E63494" w:rsidRPr="00247ADA">
        <w:rPr>
          <w:rFonts w:cstheme="minorHAnsi"/>
          <w:sz w:val="20"/>
          <w:szCs w:val="20"/>
        </w:rPr>
        <w:t xml:space="preserve"> sonra daha fazla görülürler</w:t>
      </w:r>
      <w:r w:rsidRPr="00247ADA">
        <w:rPr>
          <w:rFonts w:cstheme="minorHAnsi"/>
          <w:sz w:val="20"/>
          <w:szCs w:val="20"/>
        </w:rPr>
        <w:t xml:space="preserve">. </w:t>
      </w:r>
    </w:p>
    <w:p w:rsidR="00E72F82" w:rsidRPr="00247ADA" w:rsidRDefault="00E72F82" w:rsidP="00E72F82">
      <w:pPr>
        <w:spacing w:line="276" w:lineRule="auto"/>
        <w:rPr>
          <w:rFonts w:cstheme="minorHAnsi"/>
          <w:sz w:val="20"/>
          <w:szCs w:val="20"/>
        </w:rPr>
      </w:pPr>
      <w:r w:rsidRPr="004E083C">
        <w:rPr>
          <w:rFonts w:cstheme="minorHAnsi"/>
          <w:sz w:val="20"/>
          <w:szCs w:val="20"/>
          <w:u w:val="single"/>
        </w:rPr>
        <w:t xml:space="preserve">Hurthle </w:t>
      </w:r>
      <w:r w:rsidR="00E63494" w:rsidRPr="004E083C">
        <w:rPr>
          <w:rFonts w:cstheme="minorHAnsi"/>
          <w:sz w:val="20"/>
          <w:szCs w:val="20"/>
          <w:u w:val="single"/>
        </w:rPr>
        <w:t>H</w:t>
      </w:r>
      <w:r w:rsidRPr="004E083C">
        <w:rPr>
          <w:rFonts w:cstheme="minorHAnsi"/>
          <w:sz w:val="20"/>
          <w:szCs w:val="20"/>
          <w:u w:val="single"/>
        </w:rPr>
        <w:t>ücre</w:t>
      </w:r>
      <w:r w:rsidR="00FE748E">
        <w:rPr>
          <w:rFonts w:cstheme="minorHAnsi"/>
          <w:sz w:val="20"/>
          <w:szCs w:val="20"/>
          <w:u w:val="single"/>
        </w:rPr>
        <w:t>li</w:t>
      </w:r>
      <w:r w:rsidRPr="004E083C">
        <w:rPr>
          <w:rFonts w:cstheme="minorHAnsi"/>
          <w:sz w:val="20"/>
          <w:szCs w:val="20"/>
          <w:u w:val="single"/>
        </w:rPr>
        <w:t xml:space="preserve"> </w:t>
      </w:r>
      <w:r w:rsidR="00E63494" w:rsidRPr="004E083C">
        <w:rPr>
          <w:rFonts w:cstheme="minorHAnsi"/>
          <w:sz w:val="20"/>
          <w:szCs w:val="20"/>
          <w:u w:val="single"/>
        </w:rPr>
        <w:t>K</w:t>
      </w:r>
      <w:r w:rsidR="00FE748E">
        <w:rPr>
          <w:rFonts w:cstheme="minorHAnsi"/>
          <w:sz w:val="20"/>
          <w:szCs w:val="20"/>
          <w:u w:val="single"/>
        </w:rPr>
        <w:t>anser</w:t>
      </w:r>
      <w:r w:rsidR="00E63494" w:rsidRPr="004E083C">
        <w:rPr>
          <w:rFonts w:cstheme="minorHAnsi"/>
          <w:sz w:val="20"/>
          <w:szCs w:val="20"/>
          <w:u w:val="single"/>
        </w:rPr>
        <w:t>:</w:t>
      </w:r>
      <w:r w:rsidRPr="00247ADA">
        <w:rPr>
          <w:rFonts w:cstheme="minorHAnsi"/>
          <w:sz w:val="20"/>
          <w:szCs w:val="20"/>
        </w:rPr>
        <w:t xml:space="preserve"> </w:t>
      </w:r>
      <w:r w:rsidR="00E63494" w:rsidRPr="00247ADA">
        <w:rPr>
          <w:rFonts w:cstheme="minorHAnsi"/>
          <w:sz w:val="20"/>
          <w:szCs w:val="20"/>
        </w:rPr>
        <w:t>Dünya Sağlık Örgütü tarafından bir tür foliküler kanser olarak kabul edilir. N</w:t>
      </w:r>
      <w:r w:rsidRPr="00247ADA">
        <w:rPr>
          <w:rFonts w:cstheme="minorHAnsi"/>
          <w:sz w:val="20"/>
          <w:szCs w:val="20"/>
        </w:rPr>
        <w:t>adir</w:t>
      </w:r>
      <w:r w:rsidR="00E63494" w:rsidRPr="00247ADA">
        <w:rPr>
          <w:rFonts w:cstheme="minorHAnsi"/>
          <w:sz w:val="20"/>
          <w:szCs w:val="20"/>
        </w:rPr>
        <w:t>dir.</w:t>
      </w:r>
      <w:r w:rsidRPr="00247ADA">
        <w:rPr>
          <w:rFonts w:cstheme="minorHAnsi"/>
          <w:sz w:val="20"/>
          <w:szCs w:val="20"/>
        </w:rPr>
        <w:t xml:space="preserve"> </w:t>
      </w:r>
      <w:r w:rsidR="00E63494" w:rsidRPr="00247ADA">
        <w:rPr>
          <w:rFonts w:cstheme="minorHAnsi"/>
          <w:sz w:val="20"/>
          <w:szCs w:val="20"/>
        </w:rPr>
        <w:t>Ancak papiller ve foliküler kansere göre daha saldırgan bir türdür.</w:t>
      </w:r>
    </w:p>
    <w:p w:rsidR="00E72F82" w:rsidRPr="00247ADA" w:rsidRDefault="00E72F82" w:rsidP="00E72F82">
      <w:pPr>
        <w:spacing w:line="276" w:lineRule="auto"/>
        <w:rPr>
          <w:rFonts w:cstheme="minorHAnsi"/>
          <w:sz w:val="20"/>
          <w:szCs w:val="20"/>
        </w:rPr>
      </w:pPr>
      <w:r w:rsidRPr="004E083C">
        <w:rPr>
          <w:rFonts w:cstheme="minorHAnsi"/>
          <w:sz w:val="20"/>
          <w:szCs w:val="20"/>
          <w:u w:val="single"/>
        </w:rPr>
        <w:t xml:space="preserve">Anaplastik </w:t>
      </w:r>
      <w:r w:rsidR="004073EF" w:rsidRPr="004E083C">
        <w:rPr>
          <w:rFonts w:cstheme="minorHAnsi"/>
          <w:sz w:val="20"/>
          <w:szCs w:val="20"/>
          <w:u w:val="single"/>
        </w:rPr>
        <w:t>T</w:t>
      </w:r>
      <w:r w:rsidRPr="004E083C">
        <w:rPr>
          <w:rFonts w:cstheme="minorHAnsi"/>
          <w:sz w:val="20"/>
          <w:szCs w:val="20"/>
          <w:u w:val="single"/>
        </w:rPr>
        <w:t>iroi</w:t>
      </w:r>
      <w:r w:rsidR="004073EF" w:rsidRPr="004E083C">
        <w:rPr>
          <w:rFonts w:cstheme="minorHAnsi"/>
          <w:sz w:val="20"/>
          <w:szCs w:val="20"/>
          <w:u w:val="single"/>
        </w:rPr>
        <w:t>t</w:t>
      </w:r>
      <w:r w:rsidRPr="004E083C">
        <w:rPr>
          <w:rFonts w:cstheme="minorHAnsi"/>
          <w:sz w:val="20"/>
          <w:szCs w:val="20"/>
          <w:u w:val="single"/>
        </w:rPr>
        <w:t xml:space="preserve"> </w:t>
      </w:r>
      <w:r w:rsidR="004073EF" w:rsidRPr="004E083C">
        <w:rPr>
          <w:rFonts w:cstheme="minorHAnsi"/>
          <w:sz w:val="20"/>
          <w:szCs w:val="20"/>
          <w:u w:val="single"/>
        </w:rPr>
        <w:t>K</w:t>
      </w:r>
      <w:r w:rsidRPr="004E083C">
        <w:rPr>
          <w:rFonts w:cstheme="minorHAnsi"/>
          <w:sz w:val="20"/>
          <w:szCs w:val="20"/>
          <w:u w:val="single"/>
        </w:rPr>
        <w:t>anseri</w:t>
      </w:r>
      <w:r w:rsidR="00E63494" w:rsidRPr="004E083C">
        <w:rPr>
          <w:rFonts w:cstheme="minorHAnsi"/>
          <w:sz w:val="20"/>
          <w:szCs w:val="20"/>
          <w:u w:val="single"/>
        </w:rPr>
        <w:t>:</w:t>
      </w:r>
      <w:r w:rsidRPr="00247ADA">
        <w:rPr>
          <w:rFonts w:cstheme="minorHAnsi"/>
          <w:b/>
          <w:sz w:val="20"/>
          <w:szCs w:val="20"/>
        </w:rPr>
        <w:t xml:space="preserve"> </w:t>
      </w:r>
      <w:r w:rsidR="00E63494" w:rsidRPr="00247ADA">
        <w:rPr>
          <w:rFonts w:cstheme="minorHAnsi"/>
          <w:sz w:val="20"/>
          <w:szCs w:val="20"/>
        </w:rPr>
        <w:t>Çok nadir görülür. Ancak h</w:t>
      </w:r>
      <w:r w:rsidRPr="00247ADA">
        <w:rPr>
          <w:rFonts w:cstheme="minorHAnsi"/>
          <w:sz w:val="20"/>
          <w:szCs w:val="20"/>
        </w:rPr>
        <w:t xml:space="preserve">ızla büyür ve tedavisi çok zordur. </w:t>
      </w:r>
      <w:r w:rsidR="00E63494" w:rsidRPr="00247ADA">
        <w:rPr>
          <w:rFonts w:cstheme="minorHAnsi"/>
          <w:sz w:val="20"/>
          <w:szCs w:val="20"/>
        </w:rPr>
        <w:t>T</w:t>
      </w:r>
      <w:r w:rsidRPr="00247ADA">
        <w:rPr>
          <w:rFonts w:cstheme="minorHAnsi"/>
          <w:sz w:val="20"/>
          <w:szCs w:val="20"/>
        </w:rPr>
        <w:t xml:space="preserve">ipik olarak 60 yaş </w:t>
      </w:r>
      <w:r w:rsidR="00E63494" w:rsidRPr="00247ADA">
        <w:rPr>
          <w:rFonts w:cstheme="minorHAnsi"/>
          <w:sz w:val="20"/>
          <w:szCs w:val="20"/>
        </w:rPr>
        <w:t xml:space="preserve">sonrasında görülür. </w:t>
      </w:r>
    </w:p>
    <w:p w:rsidR="00E72F82" w:rsidRPr="00247ADA" w:rsidRDefault="00E72F82" w:rsidP="00E72F82">
      <w:pPr>
        <w:spacing w:line="276" w:lineRule="auto"/>
        <w:rPr>
          <w:rFonts w:cstheme="minorHAnsi"/>
          <w:sz w:val="20"/>
          <w:szCs w:val="20"/>
        </w:rPr>
      </w:pPr>
      <w:r w:rsidRPr="004E083C">
        <w:rPr>
          <w:rFonts w:cstheme="minorHAnsi"/>
          <w:sz w:val="20"/>
          <w:szCs w:val="20"/>
          <w:u w:val="single"/>
        </w:rPr>
        <w:t xml:space="preserve">Medüller </w:t>
      </w:r>
      <w:r w:rsidR="004073EF" w:rsidRPr="004E083C">
        <w:rPr>
          <w:rFonts w:cstheme="minorHAnsi"/>
          <w:sz w:val="20"/>
          <w:szCs w:val="20"/>
          <w:u w:val="single"/>
        </w:rPr>
        <w:t>T</w:t>
      </w:r>
      <w:r w:rsidRPr="004E083C">
        <w:rPr>
          <w:rFonts w:cstheme="minorHAnsi"/>
          <w:sz w:val="20"/>
          <w:szCs w:val="20"/>
          <w:u w:val="single"/>
        </w:rPr>
        <w:t>iroi</w:t>
      </w:r>
      <w:r w:rsidR="004073EF" w:rsidRPr="004E083C">
        <w:rPr>
          <w:rFonts w:cstheme="minorHAnsi"/>
          <w:sz w:val="20"/>
          <w:szCs w:val="20"/>
          <w:u w:val="single"/>
        </w:rPr>
        <w:t>t</w:t>
      </w:r>
      <w:r w:rsidRPr="004E083C">
        <w:rPr>
          <w:rFonts w:cstheme="minorHAnsi"/>
          <w:sz w:val="20"/>
          <w:szCs w:val="20"/>
          <w:u w:val="single"/>
        </w:rPr>
        <w:t xml:space="preserve"> </w:t>
      </w:r>
      <w:r w:rsidR="004073EF" w:rsidRPr="004E083C">
        <w:rPr>
          <w:rFonts w:cstheme="minorHAnsi"/>
          <w:sz w:val="20"/>
          <w:szCs w:val="20"/>
          <w:u w:val="single"/>
        </w:rPr>
        <w:t>K</w:t>
      </w:r>
      <w:r w:rsidRPr="004E083C">
        <w:rPr>
          <w:rFonts w:cstheme="minorHAnsi"/>
          <w:sz w:val="20"/>
          <w:szCs w:val="20"/>
          <w:u w:val="single"/>
        </w:rPr>
        <w:t>anseri</w:t>
      </w:r>
      <w:r w:rsidR="004073EF" w:rsidRPr="004E083C">
        <w:rPr>
          <w:rFonts w:cstheme="minorHAnsi"/>
          <w:sz w:val="20"/>
          <w:szCs w:val="20"/>
          <w:u w:val="single"/>
        </w:rPr>
        <w:t>:</w:t>
      </w:r>
      <w:r w:rsidRPr="00247ADA">
        <w:rPr>
          <w:rFonts w:cstheme="minorHAnsi"/>
          <w:sz w:val="20"/>
          <w:szCs w:val="20"/>
        </w:rPr>
        <w:t xml:space="preserve"> </w:t>
      </w:r>
      <w:r w:rsidR="00AB06E9" w:rsidRPr="00247ADA">
        <w:rPr>
          <w:rFonts w:cstheme="minorHAnsi"/>
          <w:sz w:val="20"/>
          <w:szCs w:val="20"/>
        </w:rPr>
        <w:t>K</w:t>
      </w:r>
      <w:r w:rsidRPr="00247ADA">
        <w:rPr>
          <w:rFonts w:cstheme="minorHAnsi"/>
          <w:sz w:val="20"/>
          <w:szCs w:val="20"/>
        </w:rPr>
        <w:t xml:space="preserve">alsitonin hormonu üreten </w:t>
      </w:r>
      <w:r w:rsidR="00AB06E9" w:rsidRPr="00247ADA">
        <w:rPr>
          <w:rFonts w:cstheme="minorHAnsi"/>
          <w:sz w:val="20"/>
          <w:szCs w:val="20"/>
        </w:rPr>
        <w:t>ve “</w:t>
      </w:r>
      <w:r w:rsidRPr="00247ADA">
        <w:rPr>
          <w:rFonts w:cstheme="minorHAnsi"/>
          <w:sz w:val="20"/>
          <w:szCs w:val="20"/>
        </w:rPr>
        <w:t>C</w:t>
      </w:r>
      <w:r w:rsidR="00AB06E9" w:rsidRPr="00247ADA">
        <w:rPr>
          <w:rFonts w:cstheme="minorHAnsi"/>
          <w:sz w:val="20"/>
          <w:szCs w:val="20"/>
        </w:rPr>
        <w:t>”</w:t>
      </w:r>
      <w:r w:rsidRPr="00247ADA">
        <w:rPr>
          <w:rFonts w:cstheme="minorHAnsi"/>
          <w:sz w:val="20"/>
          <w:szCs w:val="20"/>
        </w:rPr>
        <w:t xml:space="preserve"> hücreleri adı verilen t</w:t>
      </w:r>
      <w:r w:rsidR="00F27362">
        <w:rPr>
          <w:rFonts w:cstheme="minorHAnsi"/>
          <w:sz w:val="20"/>
          <w:szCs w:val="20"/>
        </w:rPr>
        <w:t>iroit</w:t>
      </w:r>
      <w:r w:rsidRPr="00247ADA">
        <w:rPr>
          <w:rFonts w:cstheme="minorHAnsi"/>
          <w:sz w:val="20"/>
          <w:szCs w:val="20"/>
        </w:rPr>
        <w:t xml:space="preserve"> hücrelerinde</w:t>
      </w:r>
      <w:r w:rsidR="00AB06E9" w:rsidRPr="00247ADA">
        <w:rPr>
          <w:rFonts w:cstheme="minorHAnsi"/>
          <w:sz w:val="20"/>
          <w:szCs w:val="20"/>
        </w:rPr>
        <w:t>n kaynaklanır</w:t>
      </w:r>
      <w:r w:rsidRPr="00247ADA">
        <w:rPr>
          <w:rFonts w:cstheme="minorHAnsi"/>
          <w:sz w:val="20"/>
          <w:szCs w:val="20"/>
        </w:rPr>
        <w:t xml:space="preserve">. </w:t>
      </w:r>
      <w:r w:rsidR="00AB06E9" w:rsidRPr="00247ADA">
        <w:rPr>
          <w:rFonts w:cstheme="minorHAnsi"/>
          <w:sz w:val="20"/>
          <w:szCs w:val="20"/>
        </w:rPr>
        <w:t>Nadiren b</w:t>
      </w:r>
      <w:r w:rsidRPr="00247ADA">
        <w:rPr>
          <w:rFonts w:cstheme="minorHAnsi"/>
          <w:sz w:val="20"/>
          <w:szCs w:val="20"/>
        </w:rPr>
        <w:t xml:space="preserve">azı genetik </w:t>
      </w:r>
      <w:r w:rsidR="00AB06E9" w:rsidRPr="00247ADA">
        <w:rPr>
          <w:rFonts w:cstheme="minorHAnsi"/>
          <w:sz w:val="20"/>
          <w:szCs w:val="20"/>
        </w:rPr>
        <w:t xml:space="preserve">hastalıklar </w:t>
      </w:r>
      <w:r w:rsidRPr="00247ADA">
        <w:rPr>
          <w:rFonts w:cstheme="minorHAnsi"/>
          <w:sz w:val="20"/>
          <w:szCs w:val="20"/>
        </w:rPr>
        <w:t>medüller t</w:t>
      </w:r>
      <w:r w:rsidR="00F27362">
        <w:rPr>
          <w:rFonts w:cstheme="minorHAnsi"/>
          <w:sz w:val="20"/>
          <w:szCs w:val="20"/>
        </w:rPr>
        <w:t>iroit</w:t>
      </w:r>
      <w:r w:rsidRPr="00247ADA">
        <w:rPr>
          <w:rFonts w:cstheme="minorHAnsi"/>
          <w:sz w:val="20"/>
          <w:szCs w:val="20"/>
        </w:rPr>
        <w:t xml:space="preserve"> kanseri riskini artırır</w:t>
      </w:r>
      <w:r w:rsidR="00AB06E9" w:rsidRPr="00247ADA">
        <w:rPr>
          <w:rFonts w:cstheme="minorHAnsi"/>
          <w:sz w:val="20"/>
          <w:szCs w:val="20"/>
        </w:rPr>
        <w:t>.</w:t>
      </w:r>
      <w:r w:rsidR="003C22A2" w:rsidRPr="003C22A2">
        <w:rPr>
          <w:rFonts w:cstheme="minorHAnsi"/>
          <w:sz w:val="20"/>
          <w:szCs w:val="20"/>
        </w:rPr>
        <w:t xml:space="preserve"> </w:t>
      </w:r>
      <w:r w:rsidR="003C22A2" w:rsidRPr="00247ADA">
        <w:rPr>
          <w:rFonts w:cstheme="minorHAnsi"/>
          <w:sz w:val="20"/>
          <w:szCs w:val="20"/>
        </w:rPr>
        <w:t>Kandaki yüksek kalsitonin seviyeleri çok erken bir aşamada medüller t</w:t>
      </w:r>
      <w:r w:rsidR="003C22A2">
        <w:rPr>
          <w:rFonts w:cstheme="minorHAnsi"/>
          <w:sz w:val="20"/>
          <w:szCs w:val="20"/>
        </w:rPr>
        <w:t>iroit</w:t>
      </w:r>
      <w:r w:rsidR="003C22A2" w:rsidRPr="00247ADA">
        <w:rPr>
          <w:rFonts w:cstheme="minorHAnsi"/>
          <w:sz w:val="20"/>
          <w:szCs w:val="20"/>
        </w:rPr>
        <w:t xml:space="preserve"> kanserini işaret edebilir.</w:t>
      </w:r>
    </w:p>
    <w:p w:rsidR="00E72F82" w:rsidRPr="00247ADA" w:rsidRDefault="00AB06E9" w:rsidP="00E72F82">
      <w:pPr>
        <w:spacing w:line="276" w:lineRule="auto"/>
        <w:rPr>
          <w:rFonts w:cstheme="minorHAnsi"/>
          <w:sz w:val="20"/>
          <w:szCs w:val="20"/>
        </w:rPr>
      </w:pPr>
      <w:r w:rsidRPr="004E083C">
        <w:rPr>
          <w:rFonts w:cstheme="minorHAnsi"/>
          <w:sz w:val="20"/>
          <w:szCs w:val="20"/>
          <w:u w:val="single"/>
        </w:rPr>
        <w:t>Diğerleri:</w:t>
      </w:r>
      <w:r w:rsidRPr="00247ADA">
        <w:rPr>
          <w:rFonts w:cstheme="minorHAnsi"/>
          <w:b/>
          <w:sz w:val="20"/>
          <w:szCs w:val="20"/>
        </w:rPr>
        <w:t xml:space="preserve"> </w:t>
      </w:r>
      <w:r w:rsidRPr="00247ADA">
        <w:rPr>
          <w:rFonts w:cstheme="minorHAnsi"/>
          <w:sz w:val="20"/>
          <w:szCs w:val="20"/>
        </w:rPr>
        <w:t>T</w:t>
      </w:r>
      <w:r w:rsidR="00E72F82" w:rsidRPr="00247ADA">
        <w:rPr>
          <w:rFonts w:cstheme="minorHAnsi"/>
          <w:sz w:val="20"/>
          <w:szCs w:val="20"/>
        </w:rPr>
        <w:t>iroi</w:t>
      </w:r>
      <w:r w:rsidRPr="00247ADA">
        <w:rPr>
          <w:rFonts w:cstheme="minorHAnsi"/>
          <w:sz w:val="20"/>
          <w:szCs w:val="20"/>
        </w:rPr>
        <w:t>tt</w:t>
      </w:r>
      <w:r w:rsidR="00E72F82" w:rsidRPr="00247ADA">
        <w:rPr>
          <w:rFonts w:cstheme="minorHAnsi"/>
          <w:sz w:val="20"/>
          <w:szCs w:val="20"/>
        </w:rPr>
        <w:t>e başlayan diğer çok nadir kanser türleri arasında tiroidin bağışıklık sistemi hücrelerinde başlayan lenfoma ve tiroidin bağ dokusu hücrelerinde başlayan t</w:t>
      </w:r>
      <w:r w:rsidR="00F27362">
        <w:rPr>
          <w:rFonts w:cstheme="minorHAnsi"/>
          <w:sz w:val="20"/>
          <w:szCs w:val="20"/>
        </w:rPr>
        <w:t>iroit</w:t>
      </w:r>
      <w:r w:rsidR="00E72F82" w:rsidRPr="00247ADA">
        <w:rPr>
          <w:rFonts w:cstheme="minorHAnsi"/>
          <w:sz w:val="20"/>
          <w:szCs w:val="20"/>
        </w:rPr>
        <w:t xml:space="preserve"> sarkomu bulunur.</w:t>
      </w:r>
      <w:r w:rsidRPr="00247ADA">
        <w:rPr>
          <w:rFonts w:cstheme="minorHAnsi"/>
          <w:sz w:val="20"/>
          <w:szCs w:val="20"/>
        </w:rPr>
        <w:t xml:space="preserve"> Bazen de akciğer, meme ve böbrek kanserleri tiroide sıçrayarak metastaz yapabilirler.</w:t>
      </w:r>
    </w:p>
    <w:p w:rsidR="004C6B11" w:rsidRPr="00247ADA" w:rsidRDefault="003A12A5" w:rsidP="003A12A5">
      <w:pPr>
        <w:spacing w:line="276" w:lineRule="auto"/>
        <w:rPr>
          <w:rFonts w:cstheme="minorHAnsi"/>
          <w:sz w:val="20"/>
          <w:szCs w:val="20"/>
        </w:rPr>
      </w:pPr>
      <w:r w:rsidRPr="00247ADA">
        <w:rPr>
          <w:rFonts w:cstheme="minorHAnsi"/>
          <w:sz w:val="20"/>
          <w:szCs w:val="20"/>
        </w:rPr>
        <w:t>Tedaviye rağmen, tiroit çıkarılmış olsa bile kanser tekrarlayabilir (nüks). Özellikle tiroit çıkartılmadan önce kanser hücreleri başka yerlere yayılırsa nüks görülebilir.</w:t>
      </w:r>
      <w:r w:rsidR="00F340B3" w:rsidRPr="00247ADA">
        <w:rPr>
          <w:rFonts w:cstheme="minorHAnsi"/>
          <w:sz w:val="20"/>
          <w:szCs w:val="20"/>
        </w:rPr>
        <w:t xml:space="preserve"> </w:t>
      </w:r>
      <w:r w:rsidRPr="00247ADA">
        <w:rPr>
          <w:rFonts w:cstheme="minorHAnsi"/>
          <w:sz w:val="20"/>
          <w:szCs w:val="20"/>
        </w:rPr>
        <w:t>T</w:t>
      </w:r>
      <w:r w:rsidR="00F27362">
        <w:rPr>
          <w:rFonts w:cstheme="minorHAnsi"/>
          <w:sz w:val="20"/>
          <w:szCs w:val="20"/>
        </w:rPr>
        <w:t>iroit</w:t>
      </w:r>
      <w:r w:rsidRPr="00247ADA">
        <w:rPr>
          <w:rFonts w:cstheme="minorHAnsi"/>
          <w:sz w:val="20"/>
          <w:szCs w:val="20"/>
        </w:rPr>
        <w:t xml:space="preserve"> kanseri</w:t>
      </w:r>
      <w:r w:rsidR="00F340B3" w:rsidRPr="00247ADA">
        <w:rPr>
          <w:rFonts w:cstheme="minorHAnsi"/>
          <w:sz w:val="20"/>
          <w:szCs w:val="20"/>
        </w:rPr>
        <w:t>; b</w:t>
      </w:r>
      <w:r w:rsidRPr="00247ADA">
        <w:rPr>
          <w:rFonts w:cstheme="minorHAnsi"/>
          <w:sz w:val="20"/>
          <w:szCs w:val="20"/>
        </w:rPr>
        <w:t>oyundaki lenf düğümleri</w:t>
      </w:r>
      <w:r w:rsidR="00F340B3" w:rsidRPr="00247ADA">
        <w:rPr>
          <w:rFonts w:cstheme="minorHAnsi"/>
          <w:sz w:val="20"/>
          <w:szCs w:val="20"/>
        </w:rPr>
        <w:t>nde, a</w:t>
      </w:r>
      <w:r w:rsidRPr="00247ADA">
        <w:rPr>
          <w:rFonts w:cstheme="minorHAnsi"/>
          <w:sz w:val="20"/>
          <w:szCs w:val="20"/>
        </w:rPr>
        <w:t>meliyat sırasında geride kalan küçük t</w:t>
      </w:r>
      <w:r w:rsidR="00F27362">
        <w:rPr>
          <w:rFonts w:cstheme="minorHAnsi"/>
          <w:sz w:val="20"/>
          <w:szCs w:val="20"/>
        </w:rPr>
        <w:t>iroit</w:t>
      </w:r>
      <w:r w:rsidRPr="00247ADA">
        <w:rPr>
          <w:rFonts w:cstheme="minorHAnsi"/>
          <w:sz w:val="20"/>
          <w:szCs w:val="20"/>
        </w:rPr>
        <w:t xml:space="preserve"> dokusu parçaları</w:t>
      </w:r>
      <w:r w:rsidR="00F340B3" w:rsidRPr="00247ADA">
        <w:rPr>
          <w:rFonts w:cstheme="minorHAnsi"/>
          <w:sz w:val="20"/>
          <w:szCs w:val="20"/>
        </w:rPr>
        <w:t>nda ve a</w:t>
      </w:r>
      <w:r w:rsidRPr="00247ADA">
        <w:rPr>
          <w:rFonts w:cstheme="minorHAnsi"/>
          <w:sz w:val="20"/>
          <w:szCs w:val="20"/>
        </w:rPr>
        <w:t xml:space="preserve">kciğerler </w:t>
      </w:r>
      <w:r w:rsidR="00F340B3" w:rsidRPr="00247ADA">
        <w:rPr>
          <w:rFonts w:cstheme="minorHAnsi"/>
          <w:sz w:val="20"/>
          <w:szCs w:val="20"/>
        </w:rPr>
        <w:t>il</w:t>
      </w:r>
      <w:r w:rsidRPr="00247ADA">
        <w:rPr>
          <w:rFonts w:cstheme="minorHAnsi"/>
          <w:sz w:val="20"/>
          <w:szCs w:val="20"/>
        </w:rPr>
        <w:t>e kemikler gibi vücudun diğer bölgeleri</w:t>
      </w:r>
      <w:r w:rsidR="00F340B3" w:rsidRPr="00247ADA">
        <w:rPr>
          <w:rFonts w:cstheme="minorHAnsi"/>
          <w:sz w:val="20"/>
          <w:szCs w:val="20"/>
        </w:rPr>
        <w:t>nde tekrarlayabilir</w:t>
      </w:r>
      <w:r w:rsidR="00DE6EF5">
        <w:rPr>
          <w:rFonts w:cstheme="minorHAnsi"/>
          <w:sz w:val="20"/>
          <w:szCs w:val="20"/>
        </w:rPr>
        <w:t>.</w:t>
      </w:r>
      <w:r w:rsidR="00F340B3" w:rsidRPr="00247ADA">
        <w:rPr>
          <w:rFonts w:cstheme="minorHAnsi"/>
          <w:sz w:val="20"/>
          <w:szCs w:val="20"/>
        </w:rPr>
        <w:t xml:space="preserve"> Bu durumu kontrol etmek için çeşitli tetkiklerle takip yapılmalıdır. </w:t>
      </w:r>
      <w:r w:rsidRPr="00247ADA">
        <w:rPr>
          <w:rFonts w:cstheme="minorHAnsi"/>
          <w:sz w:val="20"/>
          <w:szCs w:val="20"/>
        </w:rPr>
        <w:t>Tekrarlayan t</w:t>
      </w:r>
      <w:r w:rsidR="00F27362">
        <w:rPr>
          <w:rFonts w:cstheme="minorHAnsi"/>
          <w:sz w:val="20"/>
          <w:szCs w:val="20"/>
        </w:rPr>
        <w:t>iroit</w:t>
      </w:r>
      <w:r w:rsidRPr="00247ADA">
        <w:rPr>
          <w:rFonts w:cstheme="minorHAnsi"/>
          <w:sz w:val="20"/>
          <w:szCs w:val="20"/>
        </w:rPr>
        <w:t xml:space="preserve"> kanseri tedavi edilebilir. </w:t>
      </w:r>
    </w:p>
    <w:p w:rsidR="00F340B3" w:rsidRPr="00247ADA" w:rsidRDefault="00DE6EF5" w:rsidP="003A12A5">
      <w:pPr>
        <w:spacing w:line="276" w:lineRule="auto"/>
        <w:rPr>
          <w:rFonts w:cstheme="minorHAnsi"/>
          <w:b/>
          <w:sz w:val="20"/>
          <w:szCs w:val="20"/>
        </w:rPr>
      </w:pPr>
      <w:r w:rsidRPr="00247ADA">
        <w:rPr>
          <w:rFonts w:cstheme="minorHAnsi"/>
          <w:b/>
          <w:sz w:val="20"/>
          <w:szCs w:val="20"/>
        </w:rPr>
        <w:t>Tiroit Kanseri Nasıl Saptanır?</w:t>
      </w:r>
    </w:p>
    <w:p w:rsidR="0086731D" w:rsidRPr="00247ADA" w:rsidRDefault="0086731D" w:rsidP="003A12A5">
      <w:pPr>
        <w:spacing w:line="276" w:lineRule="auto"/>
        <w:rPr>
          <w:rFonts w:cstheme="minorHAnsi"/>
          <w:sz w:val="20"/>
          <w:szCs w:val="20"/>
        </w:rPr>
      </w:pPr>
      <w:r w:rsidRPr="00247ADA">
        <w:rPr>
          <w:rFonts w:cstheme="minorHAnsi"/>
          <w:sz w:val="20"/>
          <w:szCs w:val="20"/>
        </w:rPr>
        <w:t xml:space="preserve">Tiroit kanseri tanısı da tıpkı guatrda olduğu gibi hastanın </w:t>
      </w:r>
      <w:r w:rsidR="00032462" w:rsidRPr="00247ADA">
        <w:rPr>
          <w:rFonts w:cstheme="minorHAnsi"/>
          <w:sz w:val="20"/>
          <w:szCs w:val="20"/>
        </w:rPr>
        <w:t>şikâyetlerinin</w:t>
      </w:r>
      <w:r w:rsidRPr="00247ADA">
        <w:rPr>
          <w:rFonts w:cstheme="minorHAnsi"/>
          <w:sz w:val="20"/>
          <w:szCs w:val="20"/>
        </w:rPr>
        <w:t xml:space="preserve"> dinlenmesi ve muayene edilmesi ile başlar. Daha sonra ultrasonografi ve şüpheli tiroit bölgesinden iğne ile biyopsi </w:t>
      </w:r>
      <w:r w:rsidR="00BB0491">
        <w:rPr>
          <w:rFonts w:cstheme="minorHAnsi"/>
          <w:sz w:val="20"/>
          <w:szCs w:val="20"/>
        </w:rPr>
        <w:t xml:space="preserve">(ince iğne aspirasyon biyopsisi) </w:t>
      </w:r>
      <w:r w:rsidR="00DF22A4">
        <w:rPr>
          <w:rFonts w:cstheme="minorHAnsi"/>
          <w:sz w:val="20"/>
          <w:szCs w:val="20"/>
        </w:rPr>
        <w:t>yapılır</w:t>
      </w:r>
      <w:r w:rsidRPr="00247ADA">
        <w:rPr>
          <w:rFonts w:cstheme="minorHAnsi"/>
          <w:sz w:val="20"/>
          <w:szCs w:val="20"/>
        </w:rPr>
        <w:t xml:space="preserve">. Bazı kan testleri ve gerektiğinde sintigrafi, bilgisayarlı tomografi gibi ileri görüntüleme tetkikleri uygulanır. </w:t>
      </w:r>
    </w:p>
    <w:p w:rsidR="00032462" w:rsidRPr="00247ADA" w:rsidRDefault="00DE6EF5" w:rsidP="00032462">
      <w:pPr>
        <w:spacing w:line="276" w:lineRule="auto"/>
        <w:textAlignment w:val="baseline"/>
        <w:rPr>
          <w:rFonts w:eastAsia="Times New Roman" w:cstheme="minorHAnsi"/>
          <w:color w:val="030303"/>
          <w:sz w:val="20"/>
          <w:szCs w:val="20"/>
          <w:lang w:eastAsia="tr-TR"/>
        </w:rPr>
      </w:pPr>
      <w:r w:rsidRPr="00247ADA">
        <w:rPr>
          <w:rFonts w:eastAsia="Times New Roman" w:cstheme="minorHAnsi"/>
          <w:b/>
          <w:bCs/>
          <w:color w:val="030303"/>
          <w:sz w:val="20"/>
          <w:szCs w:val="20"/>
          <w:bdr w:val="none" w:sz="0" w:space="0" w:color="auto" w:frame="1"/>
          <w:lang w:eastAsia="tr-TR"/>
        </w:rPr>
        <w:t xml:space="preserve">Tiroit Hastalıkları Hangi Durumlarda </w:t>
      </w:r>
      <w:r>
        <w:rPr>
          <w:rFonts w:eastAsia="Times New Roman" w:cstheme="minorHAnsi"/>
          <w:b/>
          <w:bCs/>
          <w:color w:val="030303"/>
          <w:sz w:val="20"/>
          <w:szCs w:val="20"/>
          <w:bdr w:val="none" w:sz="0" w:space="0" w:color="auto" w:frame="1"/>
          <w:lang w:eastAsia="tr-TR"/>
        </w:rPr>
        <w:t>Ameliyat</w:t>
      </w:r>
      <w:r w:rsidRPr="00247ADA">
        <w:rPr>
          <w:rFonts w:eastAsia="Times New Roman" w:cstheme="minorHAnsi"/>
          <w:b/>
          <w:bCs/>
          <w:color w:val="030303"/>
          <w:sz w:val="20"/>
          <w:szCs w:val="20"/>
          <w:bdr w:val="none" w:sz="0" w:space="0" w:color="auto" w:frame="1"/>
          <w:lang w:eastAsia="tr-TR"/>
        </w:rPr>
        <w:t xml:space="preserve"> Edilir?</w:t>
      </w:r>
    </w:p>
    <w:p w:rsidR="00032462" w:rsidRPr="00247ADA" w:rsidRDefault="00032462" w:rsidP="00032462">
      <w:pPr>
        <w:spacing w:line="276" w:lineRule="auto"/>
        <w:rPr>
          <w:rFonts w:cstheme="minorHAnsi"/>
          <w:sz w:val="20"/>
          <w:szCs w:val="20"/>
        </w:rPr>
      </w:pPr>
      <w:r w:rsidRPr="00247ADA">
        <w:rPr>
          <w:rFonts w:cstheme="minorHAnsi"/>
          <w:sz w:val="20"/>
          <w:szCs w:val="20"/>
        </w:rPr>
        <w:t xml:space="preserve">Fark edilmeyen ve fiziksel veya kozmetik sorunlara neden olmayan küçük guatrlar tedavi edilmez, genellikle takip edilir. Tedavi guatrın büyüklüğüne, belirtilere ve nedenine bağlıdır. Eğer; </w:t>
      </w:r>
    </w:p>
    <w:p w:rsidR="00032462" w:rsidRPr="00247ADA" w:rsidRDefault="00032462" w:rsidP="00032462">
      <w:pPr>
        <w:pStyle w:val="ListeParagraf"/>
        <w:numPr>
          <w:ilvl w:val="0"/>
          <w:numId w:val="7"/>
        </w:numPr>
        <w:spacing w:after="120"/>
        <w:ind w:left="284" w:hanging="284"/>
        <w:contextualSpacing w:val="0"/>
        <w:jc w:val="both"/>
        <w:rPr>
          <w:rFonts w:cstheme="minorHAnsi"/>
          <w:sz w:val="20"/>
          <w:szCs w:val="20"/>
        </w:rPr>
      </w:pPr>
      <w:r w:rsidRPr="00247ADA">
        <w:rPr>
          <w:rFonts w:cstheme="minorHAnsi"/>
          <w:sz w:val="20"/>
          <w:szCs w:val="20"/>
        </w:rPr>
        <w:t>Kanser</w:t>
      </w:r>
    </w:p>
    <w:p w:rsidR="00032462" w:rsidRPr="00247ADA" w:rsidRDefault="00032462" w:rsidP="00032462">
      <w:pPr>
        <w:pStyle w:val="ListeParagraf"/>
        <w:numPr>
          <w:ilvl w:val="0"/>
          <w:numId w:val="7"/>
        </w:numPr>
        <w:spacing w:after="120"/>
        <w:ind w:left="284" w:hanging="284"/>
        <w:contextualSpacing w:val="0"/>
        <w:jc w:val="both"/>
        <w:rPr>
          <w:rFonts w:cstheme="minorHAnsi"/>
          <w:sz w:val="20"/>
          <w:szCs w:val="20"/>
        </w:rPr>
      </w:pPr>
      <w:r w:rsidRPr="00247ADA">
        <w:rPr>
          <w:rFonts w:cstheme="minorHAnsi"/>
          <w:sz w:val="20"/>
          <w:szCs w:val="20"/>
        </w:rPr>
        <w:t>Kanser şüphesi</w:t>
      </w:r>
    </w:p>
    <w:p w:rsidR="00032462" w:rsidRPr="00247ADA" w:rsidRDefault="00032462" w:rsidP="00032462">
      <w:pPr>
        <w:pStyle w:val="ListeParagraf"/>
        <w:numPr>
          <w:ilvl w:val="0"/>
          <w:numId w:val="7"/>
        </w:numPr>
        <w:spacing w:after="120"/>
        <w:ind w:left="284" w:hanging="284"/>
        <w:contextualSpacing w:val="0"/>
        <w:jc w:val="both"/>
        <w:rPr>
          <w:rFonts w:cstheme="minorHAnsi"/>
          <w:sz w:val="20"/>
          <w:szCs w:val="20"/>
        </w:rPr>
      </w:pPr>
      <w:r w:rsidRPr="00247ADA">
        <w:rPr>
          <w:rFonts w:cstheme="minorHAnsi"/>
          <w:sz w:val="20"/>
          <w:szCs w:val="20"/>
        </w:rPr>
        <w:t xml:space="preserve">Kontrol edilmeyen tiroit hormon </w:t>
      </w:r>
      <w:r w:rsidR="00D209A6">
        <w:rPr>
          <w:rFonts w:cstheme="minorHAnsi"/>
          <w:sz w:val="20"/>
          <w:szCs w:val="20"/>
        </w:rPr>
        <w:t>artışı</w:t>
      </w:r>
    </w:p>
    <w:p w:rsidR="00032462" w:rsidRPr="00247ADA" w:rsidRDefault="00032462" w:rsidP="00032462">
      <w:pPr>
        <w:pStyle w:val="ListeParagraf"/>
        <w:numPr>
          <w:ilvl w:val="0"/>
          <w:numId w:val="7"/>
        </w:numPr>
        <w:spacing w:after="120"/>
        <w:ind w:left="284" w:hanging="284"/>
        <w:contextualSpacing w:val="0"/>
        <w:jc w:val="both"/>
        <w:rPr>
          <w:rFonts w:cstheme="minorHAnsi"/>
          <w:sz w:val="20"/>
          <w:szCs w:val="20"/>
        </w:rPr>
      </w:pPr>
      <w:r w:rsidRPr="00247ADA">
        <w:rPr>
          <w:rFonts w:cstheme="minorHAnsi"/>
          <w:sz w:val="20"/>
          <w:szCs w:val="20"/>
        </w:rPr>
        <w:t xml:space="preserve">Nefes alma-yutkunma-konuşma zorlukları </w:t>
      </w:r>
    </w:p>
    <w:p w:rsidR="00032462" w:rsidRPr="00247ADA" w:rsidRDefault="00032462" w:rsidP="00032462">
      <w:pPr>
        <w:pStyle w:val="ListeParagraf"/>
        <w:numPr>
          <w:ilvl w:val="0"/>
          <w:numId w:val="7"/>
        </w:numPr>
        <w:spacing w:after="120"/>
        <w:ind w:left="284" w:hanging="284"/>
        <w:contextualSpacing w:val="0"/>
        <w:jc w:val="both"/>
        <w:rPr>
          <w:rFonts w:cstheme="minorHAnsi"/>
          <w:sz w:val="20"/>
          <w:szCs w:val="20"/>
        </w:rPr>
      </w:pPr>
      <w:r w:rsidRPr="00247ADA">
        <w:rPr>
          <w:rFonts w:cstheme="minorHAnsi"/>
          <w:sz w:val="20"/>
          <w:szCs w:val="20"/>
        </w:rPr>
        <w:t xml:space="preserve">Aşırı büyümeye bağlı kozmetik sorunlar </w:t>
      </w:r>
    </w:p>
    <w:p w:rsidR="00032462" w:rsidRPr="00247ADA" w:rsidRDefault="00171DB1" w:rsidP="00032462">
      <w:pPr>
        <w:spacing w:line="276" w:lineRule="auto"/>
        <w:rPr>
          <w:rFonts w:cstheme="minorHAnsi"/>
          <w:sz w:val="20"/>
          <w:szCs w:val="20"/>
        </w:rPr>
      </w:pPr>
      <w:r>
        <w:rPr>
          <w:rFonts w:cstheme="minorHAnsi"/>
          <w:sz w:val="20"/>
          <w:szCs w:val="20"/>
        </w:rPr>
        <w:t>Varsa</w:t>
      </w:r>
      <w:r w:rsidR="00032462" w:rsidRPr="00247ADA">
        <w:rPr>
          <w:rFonts w:cstheme="minorHAnsi"/>
          <w:sz w:val="20"/>
          <w:szCs w:val="20"/>
        </w:rPr>
        <w:t xml:space="preserve"> </w:t>
      </w:r>
      <w:r w:rsidR="001F0B9E">
        <w:rPr>
          <w:rFonts w:cstheme="minorHAnsi"/>
          <w:sz w:val="20"/>
          <w:szCs w:val="20"/>
        </w:rPr>
        <w:t>ameliyat</w:t>
      </w:r>
      <w:r w:rsidR="00032462" w:rsidRPr="00247ADA">
        <w:rPr>
          <w:rFonts w:cstheme="minorHAnsi"/>
          <w:sz w:val="20"/>
          <w:szCs w:val="20"/>
        </w:rPr>
        <w:t xml:space="preserve"> zorunludur. </w:t>
      </w:r>
    </w:p>
    <w:p w:rsidR="00E141A1" w:rsidRDefault="00E141A1" w:rsidP="00032462">
      <w:pPr>
        <w:spacing w:line="276" w:lineRule="auto"/>
        <w:textAlignment w:val="baseline"/>
        <w:rPr>
          <w:rFonts w:eastAsia="Times New Roman" w:cstheme="minorHAnsi"/>
          <w:b/>
          <w:bCs/>
          <w:color w:val="030303"/>
          <w:sz w:val="20"/>
          <w:szCs w:val="20"/>
          <w:bdr w:val="none" w:sz="0" w:space="0" w:color="auto" w:frame="1"/>
          <w:lang w:eastAsia="tr-TR"/>
        </w:rPr>
      </w:pPr>
    </w:p>
    <w:p w:rsidR="00E141A1" w:rsidRDefault="00E141A1" w:rsidP="00032462">
      <w:pPr>
        <w:spacing w:line="276" w:lineRule="auto"/>
        <w:textAlignment w:val="baseline"/>
        <w:rPr>
          <w:rFonts w:eastAsia="Times New Roman" w:cstheme="minorHAnsi"/>
          <w:b/>
          <w:bCs/>
          <w:color w:val="030303"/>
          <w:sz w:val="20"/>
          <w:szCs w:val="20"/>
          <w:bdr w:val="none" w:sz="0" w:space="0" w:color="auto" w:frame="1"/>
          <w:lang w:eastAsia="tr-TR"/>
        </w:rPr>
      </w:pPr>
    </w:p>
    <w:p w:rsidR="00E141A1" w:rsidRDefault="00E141A1" w:rsidP="00032462">
      <w:pPr>
        <w:spacing w:line="276" w:lineRule="auto"/>
        <w:textAlignment w:val="baseline"/>
        <w:rPr>
          <w:rFonts w:eastAsia="Times New Roman" w:cstheme="minorHAnsi"/>
          <w:b/>
          <w:bCs/>
          <w:color w:val="030303"/>
          <w:sz w:val="20"/>
          <w:szCs w:val="20"/>
          <w:bdr w:val="none" w:sz="0" w:space="0" w:color="auto" w:frame="1"/>
          <w:lang w:eastAsia="tr-TR"/>
        </w:rPr>
      </w:pPr>
    </w:p>
    <w:p w:rsidR="00E141A1" w:rsidRDefault="00E141A1" w:rsidP="00032462">
      <w:pPr>
        <w:spacing w:line="276" w:lineRule="auto"/>
        <w:textAlignment w:val="baseline"/>
        <w:rPr>
          <w:rFonts w:eastAsia="Times New Roman" w:cstheme="minorHAnsi"/>
          <w:b/>
          <w:bCs/>
          <w:color w:val="030303"/>
          <w:sz w:val="20"/>
          <w:szCs w:val="20"/>
          <w:bdr w:val="none" w:sz="0" w:space="0" w:color="auto" w:frame="1"/>
          <w:lang w:eastAsia="tr-TR"/>
        </w:rPr>
      </w:pPr>
    </w:p>
    <w:p w:rsidR="00032462" w:rsidRPr="00247ADA" w:rsidRDefault="00725EDB" w:rsidP="00032462">
      <w:pPr>
        <w:spacing w:line="276" w:lineRule="auto"/>
        <w:textAlignment w:val="baseline"/>
        <w:rPr>
          <w:rFonts w:eastAsia="Times New Roman" w:cstheme="minorHAnsi"/>
          <w:color w:val="030303"/>
          <w:sz w:val="20"/>
          <w:szCs w:val="20"/>
          <w:lang w:eastAsia="tr-TR"/>
        </w:rPr>
      </w:pPr>
      <w:r w:rsidRPr="00247ADA">
        <w:rPr>
          <w:rFonts w:eastAsia="Times New Roman" w:cstheme="minorHAnsi"/>
          <w:b/>
          <w:bCs/>
          <w:color w:val="030303"/>
          <w:sz w:val="20"/>
          <w:szCs w:val="20"/>
          <w:bdr w:val="none" w:sz="0" w:space="0" w:color="auto" w:frame="1"/>
          <w:lang w:eastAsia="tr-TR"/>
        </w:rPr>
        <w:t>Tiroit Hastalıklarında Tedavi Yöntemleri Nelerdir?</w:t>
      </w:r>
    </w:p>
    <w:p w:rsidR="00032462" w:rsidRPr="00247ADA" w:rsidRDefault="00032462" w:rsidP="00032462">
      <w:pPr>
        <w:spacing w:after="160" w:line="259" w:lineRule="auto"/>
        <w:rPr>
          <w:rFonts w:cstheme="minorHAnsi"/>
          <w:sz w:val="20"/>
          <w:szCs w:val="20"/>
        </w:rPr>
      </w:pPr>
      <w:r w:rsidRPr="00247ADA">
        <w:rPr>
          <w:rFonts w:eastAsia="Times New Roman" w:cstheme="minorHAnsi"/>
          <w:color w:val="030303"/>
          <w:sz w:val="20"/>
          <w:szCs w:val="20"/>
          <w:bdr w:val="none" w:sz="0" w:space="0" w:color="auto" w:frame="1"/>
          <w:lang w:eastAsia="tr-TR"/>
        </w:rPr>
        <w:t>Guatrın temel olarak üç farklı tedavi yöntemi vardır. Bu tedavi seçenekleri</w:t>
      </w:r>
      <w:r w:rsidR="00B755AA">
        <w:rPr>
          <w:rFonts w:eastAsia="Times New Roman" w:cstheme="minorHAnsi"/>
          <w:color w:val="030303"/>
          <w:sz w:val="20"/>
          <w:szCs w:val="20"/>
          <w:bdr w:val="none" w:sz="0" w:space="0" w:color="auto" w:frame="1"/>
          <w:lang w:eastAsia="tr-TR"/>
        </w:rPr>
        <w:t>;</w:t>
      </w:r>
      <w:r w:rsidRPr="00247ADA">
        <w:rPr>
          <w:rFonts w:eastAsia="Times New Roman" w:cstheme="minorHAnsi"/>
          <w:color w:val="030303"/>
          <w:sz w:val="20"/>
          <w:szCs w:val="20"/>
          <w:bdr w:val="none" w:sz="0" w:space="0" w:color="auto" w:frame="1"/>
          <w:lang w:eastAsia="tr-TR"/>
        </w:rPr>
        <w:t xml:space="preserve"> hastanın yaşı, tiroidin büyüklüğü, nodül varlığı, hastalığın şiddeti, kanser olasılığının olup olmaması, daha önce tedavi görüp görmemesi, hamile olup olmaması gibi birçok faktörle belirlenmektedir. </w:t>
      </w:r>
      <w:r w:rsidRPr="00247ADA">
        <w:rPr>
          <w:rFonts w:cstheme="minorHAnsi"/>
          <w:sz w:val="20"/>
          <w:szCs w:val="20"/>
        </w:rPr>
        <w:t>Çoğu t</w:t>
      </w:r>
      <w:r w:rsidR="00F27362">
        <w:rPr>
          <w:rFonts w:cstheme="minorHAnsi"/>
          <w:sz w:val="20"/>
          <w:szCs w:val="20"/>
        </w:rPr>
        <w:t>iroit</w:t>
      </w:r>
      <w:r w:rsidRPr="00247ADA">
        <w:rPr>
          <w:rFonts w:cstheme="minorHAnsi"/>
          <w:sz w:val="20"/>
          <w:szCs w:val="20"/>
        </w:rPr>
        <w:t xml:space="preserve"> kanserinin tedavi ile tamamen ortadan kaldırılabildiğini tekrar hatırlamakta fayda vardır. Tedavi kanserin tipine ve aşamasına, hastanın genel durumuna ve tercihe bağlı olarak seçilir.</w:t>
      </w:r>
    </w:p>
    <w:p w:rsidR="00032462" w:rsidRPr="00247ADA" w:rsidRDefault="00032462" w:rsidP="00032462">
      <w:pPr>
        <w:spacing w:line="276" w:lineRule="auto"/>
        <w:textAlignment w:val="baseline"/>
        <w:rPr>
          <w:rFonts w:eastAsia="Times New Roman" w:cstheme="minorHAnsi"/>
          <w:color w:val="030303"/>
          <w:sz w:val="20"/>
          <w:szCs w:val="20"/>
          <w:lang w:eastAsia="tr-TR"/>
        </w:rPr>
      </w:pPr>
      <w:r w:rsidRPr="00725EDB">
        <w:rPr>
          <w:rFonts w:eastAsia="Times New Roman" w:cstheme="minorHAnsi"/>
          <w:color w:val="030303"/>
          <w:sz w:val="20"/>
          <w:szCs w:val="20"/>
          <w:u w:val="single"/>
          <w:bdr w:val="none" w:sz="0" w:space="0" w:color="auto" w:frame="1"/>
          <w:lang w:eastAsia="tr-TR"/>
        </w:rPr>
        <w:lastRenderedPageBreak/>
        <w:t>İlaç Tedavisi:</w:t>
      </w:r>
      <w:r w:rsidRPr="00247ADA">
        <w:rPr>
          <w:rFonts w:eastAsia="Times New Roman" w:cstheme="minorHAnsi"/>
          <w:b/>
          <w:color w:val="030303"/>
          <w:sz w:val="20"/>
          <w:szCs w:val="20"/>
          <w:bdr w:val="none" w:sz="0" w:space="0" w:color="auto" w:frame="1"/>
          <w:lang w:eastAsia="tr-TR"/>
        </w:rPr>
        <w:t xml:space="preserve"> </w:t>
      </w:r>
      <w:r w:rsidRPr="00247ADA">
        <w:rPr>
          <w:rFonts w:eastAsia="Times New Roman" w:cstheme="minorHAnsi"/>
          <w:color w:val="030303"/>
          <w:sz w:val="20"/>
          <w:szCs w:val="20"/>
          <w:bdr w:val="none" w:sz="0" w:space="0" w:color="auto" w:frame="1"/>
          <w:lang w:eastAsia="tr-TR"/>
        </w:rPr>
        <w:t xml:space="preserve">Daha çok yaygın büyüme ile giden </w:t>
      </w:r>
      <w:r w:rsidR="00B11630" w:rsidRPr="00247ADA">
        <w:rPr>
          <w:rFonts w:eastAsia="Times New Roman" w:cstheme="minorHAnsi"/>
          <w:color w:val="030303"/>
          <w:sz w:val="20"/>
          <w:szCs w:val="20"/>
          <w:bdr w:val="none" w:sz="0" w:space="0" w:color="auto" w:frame="1"/>
          <w:lang w:eastAsia="tr-TR"/>
        </w:rPr>
        <w:t xml:space="preserve">ve hipertiroidisi olan </w:t>
      </w:r>
      <w:r w:rsidRPr="00247ADA">
        <w:rPr>
          <w:rFonts w:eastAsia="Times New Roman" w:cstheme="minorHAnsi"/>
          <w:color w:val="030303"/>
          <w:sz w:val="20"/>
          <w:szCs w:val="20"/>
          <w:bdr w:val="none" w:sz="0" w:space="0" w:color="auto" w:frame="1"/>
          <w:lang w:eastAsia="tr-TR"/>
        </w:rPr>
        <w:t xml:space="preserve">guatr </w:t>
      </w:r>
      <w:r w:rsidR="0021089A">
        <w:rPr>
          <w:rFonts w:eastAsia="Times New Roman" w:cstheme="minorHAnsi"/>
          <w:color w:val="030303"/>
          <w:sz w:val="20"/>
          <w:szCs w:val="20"/>
          <w:bdr w:val="none" w:sz="0" w:space="0" w:color="auto" w:frame="1"/>
          <w:lang w:eastAsia="tr-TR"/>
        </w:rPr>
        <w:t>hastalarında</w:t>
      </w:r>
      <w:r w:rsidRPr="00247ADA">
        <w:rPr>
          <w:rFonts w:eastAsia="Times New Roman" w:cstheme="minorHAnsi"/>
          <w:color w:val="030303"/>
          <w:sz w:val="20"/>
          <w:szCs w:val="20"/>
          <w:bdr w:val="none" w:sz="0" w:space="0" w:color="auto" w:frame="1"/>
          <w:lang w:eastAsia="tr-TR"/>
        </w:rPr>
        <w:t xml:space="preserve"> kullanılır. Ortalama 1-1.5 yıl kullanılarak hastalığın verdiği cevaba göre tedavi planı tekrar gözden geçirilir. En sık komplikasyon tedaviye rağmen hastalığın tekrarlamasıdır.</w:t>
      </w:r>
    </w:p>
    <w:p w:rsidR="00032462" w:rsidRPr="00247ADA" w:rsidRDefault="00032462" w:rsidP="00032462">
      <w:pPr>
        <w:spacing w:line="276" w:lineRule="auto"/>
        <w:textAlignment w:val="baseline"/>
        <w:rPr>
          <w:rFonts w:eastAsia="Times New Roman" w:cstheme="minorHAnsi"/>
          <w:color w:val="030303"/>
          <w:sz w:val="20"/>
          <w:szCs w:val="20"/>
          <w:lang w:eastAsia="tr-TR"/>
        </w:rPr>
      </w:pPr>
      <w:r w:rsidRPr="00725EDB">
        <w:rPr>
          <w:rFonts w:eastAsia="Times New Roman" w:cstheme="minorHAnsi"/>
          <w:color w:val="030303"/>
          <w:sz w:val="20"/>
          <w:szCs w:val="20"/>
          <w:u w:val="single"/>
          <w:bdr w:val="none" w:sz="0" w:space="0" w:color="auto" w:frame="1"/>
          <w:lang w:eastAsia="tr-TR"/>
        </w:rPr>
        <w:t>Radyoaktif İyot Ablasyonu (atom tedavisi):</w:t>
      </w:r>
      <w:r w:rsidRPr="00247ADA">
        <w:rPr>
          <w:rFonts w:eastAsia="Times New Roman" w:cstheme="minorHAnsi"/>
          <w:b/>
          <w:color w:val="030303"/>
          <w:sz w:val="20"/>
          <w:szCs w:val="20"/>
          <w:bdr w:val="none" w:sz="0" w:space="0" w:color="auto" w:frame="1"/>
          <w:lang w:eastAsia="tr-TR"/>
        </w:rPr>
        <w:t xml:space="preserve"> </w:t>
      </w:r>
      <w:r w:rsidRPr="00247ADA">
        <w:rPr>
          <w:rFonts w:eastAsia="Times New Roman" w:cstheme="minorHAnsi"/>
          <w:color w:val="030303"/>
          <w:sz w:val="20"/>
          <w:szCs w:val="20"/>
          <w:bdr w:val="none" w:sz="0" w:space="0" w:color="auto" w:frame="1"/>
          <w:lang w:eastAsia="tr-TR"/>
        </w:rPr>
        <w:t xml:space="preserve">Radyoaktif iyot lokması gençlerde, hamilelerde, tiroit hormonları fazlaca artmış ve tiroidin çok büyük olduğu durumlarda ve göz bulgularının fazla olduğu hastalarda tercih edilmez. Öncelikle </w:t>
      </w:r>
      <w:r w:rsidR="0021089A">
        <w:rPr>
          <w:rFonts w:eastAsia="Times New Roman" w:cstheme="minorHAnsi"/>
          <w:color w:val="030303"/>
          <w:sz w:val="20"/>
          <w:szCs w:val="20"/>
          <w:bdr w:val="none" w:sz="0" w:space="0" w:color="auto" w:frame="1"/>
          <w:lang w:eastAsia="tr-TR"/>
        </w:rPr>
        <w:t>ameliyat olmak</w:t>
      </w:r>
      <w:r w:rsidRPr="00247ADA">
        <w:rPr>
          <w:rFonts w:eastAsia="Times New Roman" w:cstheme="minorHAnsi"/>
          <w:color w:val="030303"/>
          <w:sz w:val="20"/>
          <w:szCs w:val="20"/>
          <w:bdr w:val="none" w:sz="0" w:space="0" w:color="auto" w:frame="1"/>
          <w:lang w:eastAsia="tr-TR"/>
        </w:rPr>
        <w:t xml:space="preserve"> istemeyen</w:t>
      </w:r>
      <w:r w:rsidR="00B755AA">
        <w:rPr>
          <w:rFonts w:eastAsia="Times New Roman" w:cstheme="minorHAnsi"/>
          <w:color w:val="030303"/>
          <w:sz w:val="20"/>
          <w:szCs w:val="20"/>
          <w:bdr w:val="none" w:sz="0" w:space="0" w:color="auto" w:frame="1"/>
          <w:lang w:eastAsia="tr-TR"/>
        </w:rPr>
        <w:t>,</w:t>
      </w:r>
      <w:r w:rsidRPr="00247ADA">
        <w:rPr>
          <w:rFonts w:eastAsia="Times New Roman" w:cstheme="minorHAnsi"/>
          <w:color w:val="030303"/>
          <w:sz w:val="20"/>
          <w:szCs w:val="20"/>
          <w:bdr w:val="none" w:sz="0" w:space="0" w:color="auto" w:frame="1"/>
          <w:lang w:eastAsia="tr-TR"/>
        </w:rPr>
        <w:t xml:space="preserve"> ilaç veya cerrahi tedaviden sonra gerilemeyen veya </w:t>
      </w:r>
      <w:r w:rsidR="00F72ACB">
        <w:rPr>
          <w:rFonts w:eastAsia="Times New Roman" w:cstheme="minorHAnsi"/>
          <w:color w:val="030303"/>
          <w:sz w:val="20"/>
          <w:szCs w:val="20"/>
          <w:bdr w:val="none" w:sz="0" w:space="0" w:color="auto" w:frame="1"/>
          <w:lang w:eastAsia="tr-TR"/>
        </w:rPr>
        <w:t xml:space="preserve">guatrı </w:t>
      </w:r>
      <w:r w:rsidRPr="00247ADA">
        <w:rPr>
          <w:rFonts w:eastAsia="Times New Roman" w:cstheme="minorHAnsi"/>
          <w:color w:val="030303"/>
          <w:sz w:val="20"/>
          <w:szCs w:val="20"/>
          <w:bdr w:val="none" w:sz="0" w:space="0" w:color="auto" w:frame="1"/>
          <w:lang w:eastAsia="tr-TR"/>
        </w:rPr>
        <w:t>tekrarlayan</w:t>
      </w:r>
      <w:r w:rsidR="00FE26C0">
        <w:rPr>
          <w:rFonts w:eastAsia="Times New Roman" w:cstheme="minorHAnsi"/>
          <w:color w:val="030303"/>
          <w:sz w:val="20"/>
          <w:szCs w:val="20"/>
          <w:bdr w:val="none" w:sz="0" w:space="0" w:color="auto" w:frame="1"/>
          <w:lang w:eastAsia="tr-TR"/>
        </w:rPr>
        <w:t xml:space="preserve"> (nüks)</w:t>
      </w:r>
      <w:r w:rsidRPr="00247ADA">
        <w:rPr>
          <w:rFonts w:eastAsia="Times New Roman" w:cstheme="minorHAnsi"/>
          <w:color w:val="030303"/>
          <w:sz w:val="20"/>
          <w:szCs w:val="20"/>
          <w:bdr w:val="none" w:sz="0" w:space="0" w:color="auto" w:frame="1"/>
          <w:lang w:eastAsia="tr-TR"/>
        </w:rPr>
        <w:t xml:space="preserve"> hastalarda denenir.</w:t>
      </w:r>
    </w:p>
    <w:p w:rsidR="00032462" w:rsidRPr="00247ADA" w:rsidRDefault="00032462" w:rsidP="00032462">
      <w:pPr>
        <w:spacing w:line="276" w:lineRule="auto"/>
        <w:textAlignment w:val="baseline"/>
        <w:rPr>
          <w:rFonts w:eastAsia="Times New Roman" w:cstheme="minorHAnsi"/>
          <w:color w:val="030303"/>
          <w:sz w:val="20"/>
          <w:szCs w:val="20"/>
          <w:lang w:eastAsia="tr-TR"/>
        </w:rPr>
      </w:pPr>
      <w:r w:rsidRPr="00725EDB">
        <w:rPr>
          <w:rFonts w:eastAsia="Times New Roman" w:cstheme="minorHAnsi"/>
          <w:color w:val="030303"/>
          <w:sz w:val="20"/>
          <w:szCs w:val="20"/>
          <w:u w:val="single"/>
          <w:bdr w:val="none" w:sz="0" w:space="0" w:color="auto" w:frame="1"/>
          <w:lang w:eastAsia="tr-TR"/>
        </w:rPr>
        <w:t>Ameliyat:</w:t>
      </w:r>
      <w:r w:rsidRPr="00247ADA">
        <w:rPr>
          <w:rFonts w:eastAsia="Times New Roman" w:cstheme="minorHAnsi"/>
          <w:b/>
          <w:color w:val="030303"/>
          <w:sz w:val="20"/>
          <w:szCs w:val="20"/>
          <w:bdr w:val="none" w:sz="0" w:space="0" w:color="auto" w:frame="1"/>
          <w:lang w:eastAsia="tr-TR"/>
        </w:rPr>
        <w:t xml:space="preserve"> </w:t>
      </w:r>
      <w:r w:rsidRPr="00247ADA">
        <w:rPr>
          <w:rFonts w:eastAsia="Times New Roman" w:cstheme="minorHAnsi"/>
          <w:color w:val="030303"/>
          <w:sz w:val="20"/>
          <w:szCs w:val="20"/>
          <w:bdr w:val="none" w:sz="0" w:space="0" w:color="auto" w:frame="1"/>
          <w:lang w:eastAsia="tr-TR"/>
        </w:rPr>
        <w:t>İlaçla tedaviye rağmen tiroit fonksiyonları gerilememiş hastalarda, nodül içeren guatrlarda, kanser veya kanser şüphesi varlığında, hamilelerde, genç hastalarda, nefes almayı güçleştirecek veya kozmetik olarak kötü görünen hastalarda ve hızlıca tiroit fonksiyonlarının normale dönmesinin arzu edildiği hastalarda öncelikle tercih edilmektedir. Böyle durumlarda sadece tiroidin hangi lobu etkilenmişse o lobun tamamen çıkartılması tercih edilen cerrahi yöntemdir. Eğer iki lob birden etkilenmişse o zaman tiroit bezi tamamen çıkartılır. Sadece nodülün alındığı yöntem artık kullanılmamaktadır.</w:t>
      </w:r>
      <w:r w:rsidR="0091524F" w:rsidRPr="00247ADA">
        <w:rPr>
          <w:rFonts w:eastAsia="Times New Roman" w:cstheme="minorHAnsi"/>
          <w:color w:val="030303"/>
          <w:sz w:val="20"/>
          <w:szCs w:val="20"/>
          <w:bdr w:val="none" w:sz="0" w:space="0" w:color="auto" w:frame="1"/>
          <w:lang w:eastAsia="tr-TR"/>
        </w:rPr>
        <w:t xml:space="preserve"> Boyun lenf bezlerine sıçramış (metastaz) tiroit kanserlerinde lenf bezleri de çıkartılabilir (boyun diseksiyonu).</w:t>
      </w:r>
    </w:p>
    <w:p w:rsidR="00032462" w:rsidRPr="00247ADA" w:rsidRDefault="00BB73B8" w:rsidP="00032462">
      <w:pPr>
        <w:spacing w:line="276" w:lineRule="auto"/>
        <w:textAlignment w:val="baseline"/>
        <w:rPr>
          <w:rFonts w:eastAsia="Times New Roman" w:cstheme="minorHAnsi"/>
          <w:color w:val="030303"/>
          <w:sz w:val="20"/>
          <w:szCs w:val="20"/>
          <w:bdr w:val="none" w:sz="0" w:space="0" w:color="auto" w:frame="1"/>
          <w:lang w:eastAsia="tr-TR"/>
        </w:rPr>
      </w:pPr>
      <w:r w:rsidRPr="00247ADA">
        <w:rPr>
          <w:rFonts w:eastAsia="Times New Roman" w:cstheme="minorHAnsi"/>
          <w:color w:val="030303"/>
          <w:sz w:val="20"/>
          <w:szCs w:val="20"/>
          <w:bdr w:val="none" w:sz="0" w:space="0" w:color="auto" w:frame="1"/>
          <w:lang w:eastAsia="tr-TR"/>
        </w:rPr>
        <w:t>Tiroit</w:t>
      </w:r>
      <w:r w:rsidR="00032462" w:rsidRPr="00247ADA">
        <w:rPr>
          <w:rFonts w:eastAsia="Times New Roman" w:cstheme="minorHAnsi"/>
          <w:color w:val="030303"/>
          <w:sz w:val="20"/>
          <w:szCs w:val="20"/>
          <w:bdr w:val="none" w:sz="0" w:space="0" w:color="auto" w:frame="1"/>
          <w:lang w:eastAsia="tr-TR"/>
        </w:rPr>
        <w:t xml:space="preserve"> cerrahisi için genel cerrahlara veya genel cerrahlar arasında tiroit hastalıkları üzerine yoğunlaşan endokrin cerrahlarına başvurmak uygun olacaktır.</w:t>
      </w:r>
    </w:p>
    <w:p w:rsidR="002947D9" w:rsidRPr="00247ADA" w:rsidRDefault="002947D9" w:rsidP="00032462">
      <w:pPr>
        <w:spacing w:line="276" w:lineRule="auto"/>
        <w:textAlignment w:val="baseline"/>
        <w:rPr>
          <w:rFonts w:eastAsia="Times New Roman" w:cstheme="minorHAnsi"/>
          <w:color w:val="030303"/>
          <w:sz w:val="20"/>
          <w:szCs w:val="20"/>
          <w:lang w:eastAsia="tr-TR"/>
        </w:rPr>
      </w:pPr>
      <w:r w:rsidRPr="00247ADA">
        <w:rPr>
          <w:rFonts w:eastAsia="Times New Roman" w:cstheme="minorHAnsi"/>
          <w:b/>
          <w:color w:val="030303"/>
          <w:sz w:val="20"/>
          <w:szCs w:val="20"/>
          <w:bdr w:val="none" w:sz="0" w:space="0" w:color="auto" w:frame="1"/>
          <w:lang w:eastAsia="tr-TR"/>
        </w:rPr>
        <w:t xml:space="preserve">Diğer Tedavi Yöntemleri: </w:t>
      </w:r>
      <w:r w:rsidRPr="00247ADA">
        <w:rPr>
          <w:rFonts w:eastAsia="Times New Roman" w:cstheme="minorHAnsi"/>
          <w:color w:val="030303"/>
          <w:sz w:val="20"/>
          <w:szCs w:val="20"/>
          <w:bdr w:val="none" w:sz="0" w:space="0" w:color="auto" w:frame="1"/>
          <w:lang w:eastAsia="tr-TR"/>
        </w:rPr>
        <w:t xml:space="preserve">Bu üç ana tedavi yöntemlerinin yanı sıra özellikle </w:t>
      </w:r>
      <w:r w:rsidR="005E24AF">
        <w:rPr>
          <w:rFonts w:eastAsia="Times New Roman" w:cstheme="minorHAnsi"/>
          <w:color w:val="030303"/>
          <w:sz w:val="20"/>
          <w:szCs w:val="20"/>
          <w:bdr w:val="none" w:sz="0" w:space="0" w:color="auto" w:frame="1"/>
          <w:lang w:eastAsia="tr-TR"/>
        </w:rPr>
        <w:t xml:space="preserve">bazı tür </w:t>
      </w:r>
      <w:r w:rsidRPr="00247ADA">
        <w:rPr>
          <w:rFonts w:eastAsia="Times New Roman" w:cstheme="minorHAnsi"/>
          <w:color w:val="030303"/>
          <w:sz w:val="20"/>
          <w:szCs w:val="20"/>
          <w:bdr w:val="none" w:sz="0" w:space="0" w:color="auto" w:frame="1"/>
          <w:lang w:eastAsia="tr-TR"/>
        </w:rPr>
        <w:t xml:space="preserve">tiroit kanseri varlığında ışın tedavisi (radyoterapi), ilaç tedavisi (kemoterapi) gibi yöntemler de kullanılabilir. Tam olarak tedavisi mümkün olmayan durumlarda bası belirtilerini ortadan kaldırmak gibi amaçlarla geçici tedaviler (palyatif tedavi) yapılabilir. </w:t>
      </w:r>
    </w:p>
    <w:p w:rsidR="00F93574" w:rsidRDefault="00F93574">
      <w:pPr>
        <w:spacing w:after="160" w:line="259" w:lineRule="auto"/>
        <w:jc w:val="left"/>
        <w:rPr>
          <w:rFonts w:cstheme="minorHAnsi"/>
          <w:b/>
          <w:sz w:val="20"/>
          <w:szCs w:val="20"/>
        </w:rPr>
      </w:pPr>
      <w:r>
        <w:rPr>
          <w:rFonts w:cstheme="minorHAnsi"/>
          <w:b/>
          <w:sz w:val="20"/>
          <w:szCs w:val="20"/>
        </w:rPr>
        <w:br w:type="page"/>
      </w:r>
    </w:p>
    <w:p w:rsidR="00AB7A3A" w:rsidRPr="00247ADA" w:rsidRDefault="008425D3" w:rsidP="00B24DE3">
      <w:pPr>
        <w:jc w:val="center"/>
        <w:rPr>
          <w:rFonts w:cstheme="minorHAnsi"/>
          <w:b/>
          <w:sz w:val="20"/>
          <w:szCs w:val="20"/>
        </w:rPr>
      </w:pPr>
      <w:r w:rsidRPr="00247ADA">
        <w:rPr>
          <w:rFonts w:cstheme="minorHAnsi"/>
          <w:b/>
          <w:sz w:val="20"/>
          <w:szCs w:val="20"/>
        </w:rPr>
        <w:lastRenderedPageBreak/>
        <w:t xml:space="preserve">TİROİT </w:t>
      </w:r>
      <w:r w:rsidR="00AB7A3A" w:rsidRPr="00247ADA">
        <w:rPr>
          <w:rFonts w:cstheme="minorHAnsi"/>
          <w:b/>
          <w:sz w:val="20"/>
          <w:szCs w:val="20"/>
        </w:rPr>
        <w:t>AMELİYATLARINDAN SONRA NE GİBİ İSTENMEYEN YAN ETKİLER ORTAYA ÇIKABİLİR?</w:t>
      </w:r>
    </w:p>
    <w:p w:rsidR="001E4FB4" w:rsidRPr="00247ADA" w:rsidRDefault="001E4FB4" w:rsidP="001E4FB4">
      <w:pPr>
        <w:rPr>
          <w:rFonts w:cstheme="minorHAnsi"/>
          <w:sz w:val="20"/>
          <w:szCs w:val="20"/>
        </w:rPr>
      </w:pPr>
      <w:r w:rsidRPr="00247ADA">
        <w:rPr>
          <w:rFonts w:cstheme="minorHAnsi"/>
          <w:sz w:val="20"/>
          <w:szCs w:val="20"/>
        </w:rPr>
        <w:t xml:space="preserve">Ameliyata bağlı olarak; kanama, enfeksiyon, akciğer dokusunda kısmi kapanma (atelektazi), göğüs boşluğunda hava birikmesi (pnömotoraks), boyun derisinde kısmi kayıp (nekroz), kötü yara iyileşmesine bağlı olarak yara izinin belirginleşmesi, ameliyat yerinde kan veya sıvı birikmesi gibi istenmeyen durumlar görülebilir. </w:t>
      </w:r>
    </w:p>
    <w:p w:rsidR="001E4FB4" w:rsidRPr="00247ADA" w:rsidRDefault="009636C1" w:rsidP="001E4FB4">
      <w:pPr>
        <w:rPr>
          <w:rFonts w:cstheme="minorHAnsi"/>
          <w:sz w:val="20"/>
          <w:szCs w:val="20"/>
        </w:rPr>
      </w:pPr>
      <w:r w:rsidRPr="00247ADA">
        <w:rPr>
          <w:rFonts w:cstheme="minorHAnsi"/>
          <w:b/>
          <w:sz w:val="20"/>
          <w:szCs w:val="20"/>
        </w:rPr>
        <w:t>Rekür</w:t>
      </w:r>
      <w:r w:rsidR="00AB7A3A" w:rsidRPr="00247ADA">
        <w:rPr>
          <w:rFonts w:cstheme="minorHAnsi"/>
          <w:b/>
          <w:sz w:val="20"/>
          <w:szCs w:val="20"/>
        </w:rPr>
        <w:t xml:space="preserve">ren Sinir Yaralanmaları: </w:t>
      </w:r>
      <w:r w:rsidR="009D6B04" w:rsidRPr="00247ADA">
        <w:rPr>
          <w:rFonts w:cstheme="minorHAnsi"/>
          <w:sz w:val="20"/>
          <w:szCs w:val="20"/>
        </w:rPr>
        <w:t>S</w:t>
      </w:r>
      <w:r w:rsidR="00EF30CA" w:rsidRPr="00247ADA">
        <w:rPr>
          <w:rFonts w:cstheme="minorHAnsi"/>
          <w:sz w:val="20"/>
          <w:szCs w:val="20"/>
        </w:rPr>
        <w:t>es tellerini</w:t>
      </w:r>
      <w:r w:rsidR="001E4FB4" w:rsidRPr="00247ADA">
        <w:rPr>
          <w:rFonts w:cstheme="minorHAnsi"/>
          <w:sz w:val="20"/>
          <w:szCs w:val="20"/>
        </w:rPr>
        <w:t xml:space="preserve"> hareket ettiren sinirler (üst ve alt larinks sinirleri) yaralanabilir veya kesilebilir. Bu durumda yaralanmanın ciddiyetine bağlı olarak hafiften ağıra kadar; ses kısıklığı, ses kalitesinde bozulma, ses yorulması, tiz sesleri çıkaramama ve kaba ses tonu, nefes darlığı, yutma güçlüğü ve yenilen gıdaların nefes borusuna kaçması (aspirasyon) gibi sorunlar olabilir. Özellikle her iki tarafta sinirlerin yaralanması ile hiç nefes alamama nedeniyle </w:t>
      </w:r>
      <w:r w:rsidR="009D6B04" w:rsidRPr="00247ADA">
        <w:rPr>
          <w:rFonts w:cstheme="minorHAnsi"/>
          <w:sz w:val="20"/>
          <w:szCs w:val="20"/>
        </w:rPr>
        <w:t xml:space="preserve">hastanın </w:t>
      </w:r>
      <w:r w:rsidR="001E4FB4" w:rsidRPr="00247ADA">
        <w:rPr>
          <w:rFonts w:cstheme="minorHAnsi"/>
          <w:sz w:val="20"/>
          <w:szCs w:val="20"/>
        </w:rPr>
        <w:t>boğazından açılacak özel bir boru ile nefes alma</w:t>
      </w:r>
      <w:r w:rsidR="009D6B04" w:rsidRPr="00247ADA">
        <w:rPr>
          <w:rFonts w:cstheme="minorHAnsi"/>
          <w:sz w:val="20"/>
          <w:szCs w:val="20"/>
        </w:rPr>
        <w:t>sı</w:t>
      </w:r>
      <w:r w:rsidR="001E4FB4" w:rsidRPr="00247ADA">
        <w:rPr>
          <w:rFonts w:cstheme="minorHAnsi"/>
          <w:sz w:val="20"/>
          <w:szCs w:val="20"/>
        </w:rPr>
        <w:t xml:space="preserve"> (trakeostomi) sağlanmak zorunda kalınabilir. Bu şikâyetler ortalama 1 seneye kadar uzayabilir ve bu süreç içinde azalarak kaybolabilir ki bu durumda “geçici” olarak kabul edilir. Ancak 1 seneyi geçmesine rağmen devam eden sorunlar “kalıcı” olarak kabul edilir.</w:t>
      </w:r>
    </w:p>
    <w:p w:rsidR="00DF3ECF" w:rsidRPr="00247ADA" w:rsidRDefault="00AB7A3A" w:rsidP="001E4FB4">
      <w:pPr>
        <w:rPr>
          <w:rFonts w:cstheme="minorHAnsi"/>
          <w:sz w:val="20"/>
          <w:szCs w:val="20"/>
        </w:rPr>
      </w:pPr>
      <w:r w:rsidRPr="00247ADA">
        <w:rPr>
          <w:rFonts w:cstheme="minorHAnsi"/>
          <w:b/>
          <w:sz w:val="20"/>
          <w:szCs w:val="20"/>
        </w:rPr>
        <w:t xml:space="preserve">Hipoparatiroidi: </w:t>
      </w:r>
      <w:r w:rsidR="001E4FB4" w:rsidRPr="00247ADA">
        <w:rPr>
          <w:rFonts w:cstheme="minorHAnsi"/>
          <w:sz w:val="20"/>
          <w:szCs w:val="20"/>
        </w:rPr>
        <w:t>Nadir olarak t</w:t>
      </w:r>
      <w:r w:rsidR="00F27362">
        <w:rPr>
          <w:rFonts w:cstheme="minorHAnsi"/>
          <w:sz w:val="20"/>
          <w:szCs w:val="20"/>
        </w:rPr>
        <w:t>iroit</w:t>
      </w:r>
      <w:r w:rsidR="001E4FB4" w:rsidRPr="00247ADA">
        <w:rPr>
          <w:rFonts w:cstheme="minorHAnsi"/>
          <w:sz w:val="20"/>
          <w:szCs w:val="20"/>
        </w:rPr>
        <w:t xml:space="preserve"> dokusunun hemen yanında ve toplam dört tane olması beklenen paratiroit adlı dokuların zedelenme veya tamamen çıkartılma</w:t>
      </w:r>
      <w:r w:rsidR="0067141D" w:rsidRPr="00247ADA">
        <w:rPr>
          <w:rFonts w:cstheme="minorHAnsi"/>
          <w:sz w:val="20"/>
          <w:szCs w:val="20"/>
        </w:rPr>
        <w:t>sı</w:t>
      </w:r>
      <w:r w:rsidR="001E4FB4" w:rsidRPr="00247ADA">
        <w:rPr>
          <w:rFonts w:cstheme="minorHAnsi"/>
          <w:sz w:val="20"/>
          <w:szCs w:val="20"/>
        </w:rPr>
        <w:t xml:space="preserve"> durumunda</w:t>
      </w:r>
      <w:r w:rsidR="00DF3ECF">
        <w:rPr>
          <w:rFonts w:cstheme="minorHAnsi"/>
          <w:sz w:val="20"/>
          <w:szCs w:val="20"/>
        </w:rPr>
        <w:t>;</w:t>
      </w:r>
      <w:r w:rsidR="001E4FB4" w:rsidRPr="00247ADA">
        <w:rPr>
          <w:rFonts w:cstheme="minorHAnsi"/>
          <w:sz w:val="20"/>
          <w:szCs w:val="20"/>
        </w:rPr>
        <w:t xml:space="preserve"> </w:t>
      </w:r>
      <w:r w:rsidR="00DF3ECF" w:rsidRPr="001A3817">
        <w:rPr>
          <w:rFonts w:cstheme="minorHAnsi"/>
          <w:sz w:val="20"/>
          <w:szCs w:val="20"/>
        </w:rPr>
        <w:t>(özellikle parmak uçlarında) kısa süreli uyuşmalar, karıncalanmalar, anksiyete, depresyon ve dikkat eksikliği gelişebilir. Ortaya çıkabilecek kasılmalar bazen hayatı tehdit edici olabilir. Uzun vadede kemik erimesi şikâyetleri ortaya çıkabilir.</w:t>
      </w:r>
    </w:p>
    <w:p w:rsidR="005A6832" w:rsidRDefault="00345660" w:rsidP="001E4FB4">
      <w:pPr>
        <w:rPr>
          <w:rFonts w:cstheme="minorHAnsi"/>
          <w:sz w:val="20"/>
          <w:szCs w:val="20"/>
        </w:rPr>
      </w:pPr>
      <w:r w:rsidRPr="00247ADA">
        <w:rPr>
          <w:rFonts w:cstheme="minorHAnsi"/>
          <w:b/>
          <w:sz w:val="20"/>
          <w:szCs w:val="20"/>
        </w:rPr>
        <w:t xml:space="preserve">Hipotiroidi: </w:t>
      </w:r>
      <w:r w:rsidRPr="00247ADA">
        <w:rPr>
          <w:rFonts w:cstheme="minorHAnsi"/>
          <w:sz w:val="20"/>
          <w:szCs w:val="20"/>
        </w:rPr>
        <w:t xml:space="preserve">Ameliyat sonrasında tiroit hormonlarının yokluğuna bağlı yetmezlik (hipotiroidizm) görülebilir. Buna bağlı olarak geçici süre; yorgunluk, kilo alımı, soğuğa tahammülsüzlük, kabızlık ve kadınlarda adet </w:t>
      </w:r>
      <w:r w:rsidR="00810B33">
        <w:rPr>
          <w:rFonts w:cstheme="minorHAnsi"/>
          <w:sz w:val="20"/>
          <w:szCs w:val="20"/>
        </w:rPr>
        <w:t xml:space="preserve">düzensizlikleri </w:t>
      </w:r>
      <w:r w:rsidRPr="00247ADA">
        <w:rPr>
          <w:rFonts w:cstheme="minorHAnsi"/>
          <w:sz w:val="20"/>
          <w:szCs w:val="20"/>
        </w:rPr>
        <w:t xml:space="preserve">görülebilir. Cilt kuru ve pürüzlü bir hal alabilir. Saçlar dökülebilir, kuru ve kırılgan olabilir. Dikkat dağınıklığı, cinsel isteksizlik ve doğurganlıkta azalma söz konusu olabilir. </w:t>
      </w:r>
    </w:p>
    <w:p w:rsidR="005A6832" w:rsidRDefault="00345660" w:rsidP="001E4FB4">
      <w:pPr>
        <w:rPr>
          <w:rFonts w:cstheme="minorHAnsi"/>
          <w:sz w:val="20"/>
          <w:szCs w:val="20"/>
        </w:rPr>
      </w:pPr>
      <w:r w:rsidRPr="00247ADA">
        <w:rPr>
          <w:rFonts w:cstheme="minorHAnsi"/>
          <w:sz w:val="20"/>
          <w:szCs w:val="20"/>
        </w:rPr>
        <w:t xml:space="preserve">Nadir de olsa uzun süren eksiklik durumunda kalp ile ilgili sorunlar ortaya çıkabilir.  </w:t>
      </w:r>
    </w:p>
    <w:p w:rsidR="001E4FB4" w:rsidRPr="00247ADA" w:rsidRDefault="001E4FB4" w:rsidP="001E4FB4">
      <w:pPr>
        <w:rPr>
          <w:rFonts w:cstheme="minorHAnsi"/>
          <w:sz w:val="20"/>
          <w:szCs w:val="20"/>
        </w:rPr>
      </w:pPr>
      <w:r w:rsidRPr="00247ADA">
        <w:rPr>
          <w:rFonts w:cstheme="minorHAnsi"/>
          <w:sz w:val="20"/>
          <w:szCs w:val="20"/>
        </w:rPr>
        <w:t>Nadir olarak nefes boru</w:t>
      </w:r>
      <w:r w:rsidR="005A6832">
        <w:rPr>
          <w:rFonts w:cstheme="minorHAnsi"/>
          <w:sz w:val="20"/>
          <w:szCs w:val="20"/>
        </w:rPr>
        <w:t>su</w:t>
      </w:r>
      <w:r w:rsidRPr="00247ADA">
        <w:rPr>
          <w:rFonts w:cstheme="minorHAnsi"/>
          <w:sz w:val="20"/>
          <w:szCs w:val="20"/>
        </w:rPr>
        <w:t xml:space="preserve"> (trakea), yemek boru</w:t>
      </w:r>
      <w:r w:rsidR="005A6832">
        <w:rPr>
          <w:rFonts w:cstheme="minorHAnsi"/>
          <w:sz w:val="20"/>
          <w:szCs w:val="20"/>
        </w:rPr>
        <w:t>su</w:t>
      </w:r>
      <w:r w:rsidRPr="00247ADA">
        <w:rPr>
          <w:rFonts w:cstheme="minorHAnsi"/>
          <w:sz w:val="20"/>
          <w:szCs w:val="20"/>
        </w:rPr>
        <w:t xml:space="preserve"> (özofagus) veya tiroidin </w:t>
      </w:r>
      <w:r w:rsidR="005A6832">
        <w:rPr>
          <w:rFonts w:cstheme="minorHAnsi"/>
          <w:sz w:val="20"/>
          <w:szCs w:val="20"/>
        </w:rPr>
        <w:t>hemen yanındaki büyük damarlar</w:t>
      </w:r>
      <w:r w:rsidRPr="00247ADA">
        <w:rPr>
          <w:rFonts w:cstheme="minorHAnsi"/>
          <w:sz w:val="20"/>
          <w:szCs w:val="20"/>
        </w:rPr>
        <w:t xml:space="preserve"> (karotis arteri, juguler ven)</w:t>
      </w:r>
      <w:r w:rsidR="005A6832">
        <w:rPr>
          <w:rFonts w:cstheme="minorHAnsi"/>
          <w:sz w:val="20"/>
          <w:szCs w:val="20"/>
        </w:rPr>
        <w:t xml:space="preserve"> yaralanabilir</w:t>
      </w:r>
      <w:r w:rsidRPr="00247ADA">
        <w:rPr>
          <w:rFonts w:cstheme="minorHAnsi"/>
          <w:sz w:val="20"/>
          <w:szCs w:val="20"/>
        </w:rPr>
        <w:t xml:space="preserve">. </w:t>
      </w:r>
    </w:p>
    <w:p w:rsidR="001E4FB4" w:rsidRPr="00247ADA" w:rsidRDefault="001E4FB4" w:rsidP="001E4FB4">
      <w:pPr>
        <w:rPr>
          <w:rFonts w:cstheme="minorHAnsi"/>
          <w:sz w:val="20"/>
          <w:szCs w:val="20"/>
        </w:rPr>
      </w:pPr>
      <w:r w:rsidRPr="00247ADA">
        <w:rPr>
          <w:rFonts w:cstheme="minorHAnsi"/>
          <w:sz w:val="20"/>
          <w:szCs w:val="20"/>
        </w:rPr>
        <w:t>Nadir olarak nefes boru</w:t>
      </w:r>
      <w:r w:rsidR="00A97F9A" w:rsidRPr="00247ADA">
        <w:rPr>
          <w:rFonts w:cstheme="minorHAnsi"/>
          <w:sz w:val="20"/>
          <w:szCs w:val="20"/>
        </w:rPr>
        <w:t>sunun</w:t>
      </w:r>
      <w:r w:rsidRPr="00247ADA">
        <w:rPr>
          <w:rFonts w:cstheme="minorHAnsi"/>
          <w:sz w:val="20"/>
          <w:szCs w:val="20"/>
        </w:rPr>
        <w:t xml:space="preserve"> uzun süreli büyümüş t</w:t>
      </w:r>
      <w:r w:rsidR="00F27362">
        <w:rPr>
          <w:rFonts w:cstheme="minorHAnsi"/>
          <w:sz w:val="20"/>
          <w:szCs w:val="20"/>
        </w:rPr>
        <w:t>iroit</w:t>
      </w:r>
      <w:r w:rsidRPr="00247ADA">
        <w:rPr>
          <w:rFonts w:cstheme="minorHAnsi"/>
          <w:sz w:val="20"/>
          <w:szCs w:val="20"/>
        </w:rPr>
        <w:t xml:space="preserve"> dokusu basısına bağlı yumuşamış olabilir (trakeomalazi) ve ameliyattan çık</w:t>
      </w:r>
      <w:r w:rsidR="00A97F9A" w:rsidRPr="00247ADA">
        <w:rPr>
          <w:rFonts w:cstheme="minorHAnsi"/>
          <w:sz w:val="20"/>
          <w:szCs w:val="20"/>
        </w:rPr>
        <w:t>ıldığında</w:t>
      </w:r>
      <w:r w:rsidRPr="00247ADA">
        <w:rPr>
          <w:rFonts w:cstheme="minorHAnsi"/>
          <w:sz w:val="20"/>
          <w:szCs w:val="20"/>
        </w:rPr>
        <w:t xml:space="preserve"> nefes alma zorluğu yaşa</w:t>
      </w:r>
      <w:r w:rsidR="00A97F9A" w:rsidRPr="00247ADA">
        <w:rPr>
          <w:rFonts w:cstheme="minorHAnsi"/>
          <w:sz w:val="20"/>
          <w:szCs w:val="20"/>
        </w:rPr>
        <w:t>n</w:t>
      </w:r>
      <w:r w:rsidRPr="00247ADA">
        <w:rPr>
          <w:rFonts w:cstheme="minorHAnsi"/>
          <w:sz w:val="20"/>
          <w:szCs w:val="20"/>
        </w:rPr>
        <w:t>abilir.</w:t>
      </w:r>
    </w:p>
    <w:p w:rsidR="001E4FB4" w:rsidRPr="00247ADA" w:rsidRDefault="001E4FB4" w:rsidP="001E4FB4">
      <w:pPr>
        <w:rPr>
          <w:rFonts w:cstheme="minorHAnsi"/>
          <w:sz w:val="20"/>
          <w:szCs w:val="20"/>
        </w:rPr>
      </w:pPr>
      <w:r w:rsidRPr="00247ADA">
        <w:rPr>
          <w:rFonts w:cstheme="minorHAnsi"/>
          <w:sz w:val="20"/>
          <w:szCs w:val="20"/>
        </w:rPr>
        <w:t>Ameliyat sırasında tiroit hormonlarının aniden kana geçmesine bağlı tiroit krizi görülebilir.</w:t>
      </w:r>
    </w:p>
    <w:p w:rsidR="001E4FB4" w:rsidRPr="00247ADA" w:rsidRDefault="001E4FB4" w:rsidP="001E4FB4">
      <w:pPr>
        <w:rPr>
          <w:rFonts w:cstheme="minorHAnsi"/>
          <w:sz w:val="20"/>
          <w:szCs w:val="20"/>
        </w:rPr>
      </w:pPr>
      <w:r w:rsidRPr="00247ADA">
        <w:rPr>
          <w:rFonts w:cstheme="minorHAnsi"/>
          <w:sz w:val="20"/>
          <w:szCs w:val="20"/>
        </w:rPr>
        <w:t xml:space="preserve">Nadir de olsa kan veya kan ürünleri verilmek zorunda kalınabilir. </w:t>
      </w:r>
    </w:p>
    <w:p w:rsidR="001E4FB4" w:rsidRPr="00247ADA" w:rsidRDefault="001E4FB4" w:rsidP="001E4FB4">
      <w:pPr>
        <w:rPr>
          <w:rFonts w:cstheme="minorHAnsi"/>
          <w:sz w:val="20"/>
          <w:szCs w:val="20"/>
        </w:rPr>
      </w:pPr>
      <w:r w:rsidRPr="00247ADA">
        <w:rPr>
          <w:rFonts w:cstheme="minorHAnsi"/>
          <w:sz w:val="20"/>
          <w:szCs w:val="20"/>
        </w:rPr>
        <w:t xml:space="preserve">Yine nadir de olsa pıhtılaşma veya emboli atma ve ölüm riski de vardır. </w:t>
      </w:r>
    </w:p>
    <w:p w:rsidR="00DB6ED1" w:rsidRPr="00247ADA" w:rsidRDefault="001E4FB4" w:rsidP="001E4FB4">
      <w:pPr>
        <w:spacing w:line="276" w:lineRule="auto"/>
        <w:textAlignment w:val="baseline"/>
        <w:rPr>
          <w:rFonts w:eastAsia="Times New Roman" w:cstheme="minorHAnsi"/>
          <w:color w:val="030303"/>
          <w:sz w:val="20"/>
          <w:szCs w:val="20"/>
          <w:lang w:eastAsia="tr-TR"/>
        </w:rPr>
      </w:pPr>
      <w:r w:rsidRPr="00247ADA">
        <w:rPr>
          <w:rFonts w:cstheme="minorHAnsi"/>
          <w:sz w:val="20"/>
          <w:szCs w:val="20"/>
        </w:rPr>
        <w:t>Gerektiğinde kanama, deri beslenme bozukluğu, nefes darlığı, nefes alamama, nüks, rezidü, trakeomalazi gibi bazı yan etkilerin ortadan kaldırılması ve trakeostomi için tekrar ameliyat kararı alınabilir. Nefes darlığının ağır olduğu nadir durumlarda şikâyetler ortadan kalkana kadar tekrar nefes boru</w:t>
      </w:r>
      <w:r w:rsidR="00A53D5F" w:rsidRPr="00247ADA">
        <w:rPr>
          <w:rFonts w:cstheme="minorHAnsi"/>
          <w:sz w:val="20"/>
          <w:szCs w:val="20"/>
        </w:rPr>
        <w:t>suna</w:t>
      </w:r>
      <w:r w:rsidRPr="00247ADA">
        <w:rPr>
          <w:rFonts w:cstheme="minorHAnsi"/>
          <w:sz w:val="20"/>
          <w:szCs w:val="20"/>
        </w:rPr>
        <w:t xml:space="preserve"> </w:t>
      </w:r>
      <w:r w:rsidR="006E4F4D">
        <w:rPr>
          <w:rFonts w:cstheme="minorHAnsi"/>
          <w:sz w:val="20"/>
          <w:szCs w:val="20"/>
        </w:rPr>
        <w:t>tüp</w:t>
      </w:r>
      <w:r w:rsidRPr="00247ADA">
        <w:rPr>
          <w:rFonts w:cstheme="minorHAnsi"/>
          <w:sz w:val="20"/>
          <w:szCs w:val="20"/>
        </w:rPr>
        <w:t xml:space="preserve"> (entübasyon) konabilir.</w:t>
      </w:r>
      <w:r w:rsidR="00DB6ED1" w:rsidRPr="00247ADA">
        <w:rPr>
          <w:rFonts w:eastAsia="Times New Roman" w:cstheme="minorHAnsi"/>
          <w:color w:val="030303"/>
          <w:sz w:val="20"/>
          <w:szCs w:val="20"/>
          <w:lang w:eastAsia="tr-TR"/>
        </w:rPr>
        <w:t> </w:t>
      </w:r>
    </w:p>
    <w:p w:rsidR="007060CB" w:rsidRDefault="007060CB">
      <w:pPr>
        <w:spacing w:after="160" w:line="259" w:lineRule="auto"/>
        <w:jc w:val="left"/>
        <w:rPr>
          <w:rFonts w:cstheme="minorHAnsi"/>
          <w:b/>
          <w:sz w:val="20"/>
          <w:szCs w:val="20"/>
        </w:rPr>
      </w:pPr>
      <w:r>
        <w:rPr>
          <w:rFonts w:cstheme="minorHAnsi"/>
          <w:b/>
          <w:sz w:val="20"/>
          <w:szCs w:val="20"/>
        </w:rPr>
        <w:br w:type="page"/>
      </w:r>
    </w:p>
    <w:p w:rsidR="004D031A" w:rsidRPr="00247ADA" w:rsidRDefault="00B24DE3" w:rsidP="007060CB">
      <w:pPr>
        <w:spacing w:line="276" w:lineRule="auto"/>
        <w:jc w:val="center"/>
        <w:rPr>
          <w:rFonts w:cstheme="minorHAnsi"/>
          <w:b/>
          <w:sz w:val="20"/>
          <w:szCs w:val="20"/>
        </w:rPr>
      </w:pPr>
      <w:r>
        <w:rPr>
          <w:rFonts w:cstheme="minorHAnsi"/>
          <w:b/>
          <w:sz w:val="20"/>
          <w:szCs w:val="20"/>
        </w:rPr>
        <w:lastRenderedPageBreak/>
        <w:t>TİROİT</w:t>
      </w:r>
      <w:r w:rsidR="004D031A" w:rsidRPr="00247ADA">
        <w:rPr>
          <w:rFonts w:cstheme="minorHAnsi"/>
          <w:b/>
          <w:sz w:val="20"/>
          <w:szCs w:val="20"/>
        </w:rPr>
        <w:t xml:space="preserve"> AMELİYATI SONRASI DİKKAT EDİLMESİ GEREKEN KONULAR</w:t>
      </w:r>
    </w:p>
    <w:p w:rsidR="00541BE1" w:rsidRPr="00247ADA" w:rsidRDefault="00687263" w:rsidP="00DB6ED1">
      <w:pPr>
        <w:spacing w:line="276" w:lineRule="auto"/>
        <w:rPr>
          <w:rFonts w:cstheme="minorHAnsi"/>
          <w:b/>
          <w:sz w:val="20"/>
          <w:szCs w:val="20"/>
        </w:rPr>
      </w:pPr>
      <w:r w:rsidRPr="00247ADA">
        <w:rPr>
          <w:rFonts w:cstheme="minorHAnsi"/>
          <w:b/>
          <w:sz w:val="20"/>
          <w:szCs w:val="20"/>
        </w:rPr>
        <w:t>İLAÇLAR</w:t>
      </w:r>
    </w:p>
    <w:p w:rsidR="00072D38" w:rsidRDefault="00541BE1" w:rsidP="00ED3091">
      <w:pPr>
        <w:pStyle w:val="ListeParagraf"/>
        <w:numPr>
          <w:ilvl w:val="0"/>
          <w:numId w:val="9"/>
        </w:numPr>
        <w:ind w:left="284" w:hanging="284"/>
        <w:jc w:val="both"/>
        <w:rPr>
          <w:rFonts w:cstheme="minorHAnsi"/>
          <w:sz w:val="20"/>
          <w:szCs w:val="20"/>
        </w:rPr>
      </w:pPr>
      <w:r w:rsidRPr="00072D38">
        <w:rPr>
          <w:rFonts w:cstheme="minorHAnsi"/>
          <w:sz w:val="20"/>
          <w:szCs w:val="20"/>
        </w:rPr>
        <w:t>Özellikle tiroit dokusunun tamamen çıkartıldığı (total tiroidektomi) veya ameliyattan sonra tiroidin yeterince hormon üretemediği durumlarda tiroit hormon takviyesi kullanılır. İlaçlar genellikle ömür boyu kullanılsa da bazen geçici eksiklikleri yerine koymak amacıyla bir süreliğine de kullanılabilir. İlacın dozu zaman içinde vücudunuzun ihtiyacına göre düzenlenecektir. Bu nedenle küçük dozlarda ilaç verilmeye başlanacak ve 6-8 haftalık aralıklarla kanda tiroit hormonları kontrol edilerek gerekli ayarlamalar yapılacaktır. Bu denemeler vücudunuzun ihtiyacı olan gerçek miktar bulunana kadar devam edecektir.</w:t>
      </w:r>
      <w:r w:rsidR="00687263" w:rsidRPr="00072D38">
        <w:rPr>
          <w:rFonts w:cstheme="minorHAnsi"/>
          <w:sz w:val="20"/>
          <w:szCs w:val="20"/>
        </w:rPr>
        <w:t xml:space="preserve"> </w:t>
      </w:r>
    </w:p>
    <w:p w:rsidR="00E734C9" w:rsidRPr="00072D38" w:rsidRDefault="00E734C9" w:rsidP="00072D38">
      <w:pPr>
        <w:pStyle w:val="ListeParagraf"/>
        <w:numPr>
          <w:ilvl w:val="0"/>
          <w:numId w:val="9"/>
        </w:numPr>
        <w:ind w:left="284" w:hanging="284"/>
        <w:rPr>
          <w:rFonts w:cstheme="minorHAnsi"/>
          <w:sz w:val="20"/>
          <w:szCs w:val="20"/>
        </w:rPr>
      </w:pPr>
      <w:r w:rsidRPr="00072D38">
        <w:rPr>
          <w:rFonts w:cstheme="minorHAnsi"/>
          <w:sz w:val="20"/>
          <w:szCs w:val="20"/>
        </w:rPr>
        <w:t>Paratiroit hormonunun eksik kaldığı durumlarda kalsiyum ve D vitamini takviyesi yapılabilir. Tüm bu ilaçların dozları ve verilme süreleri, yapılacak kan tetkikleri sonucunda doktorunuz tarafından belirlenecektir.</w:t>
      </w:r>
    </w:p>
    <w:p w:rsidR="004D031A" w:rsidRPr="00247ADA" w:rsidRDefault="00687263" w:rsidP="00DB6ED1">
      <w:pPr>
        <w:spacing w:line="276" w:lineRule="auto"/>
        <w:rPr>
          <w:rFonts w:cstheme="minorHAnsi"/>
          <w:b/>
          <w:sz w:val="20"/>
          <w:szCs w:val="20"/>
        </w:rPr>
      </w:pPr>
      <w:r w:rsidRPr="00247ADA">
        <w:rPr>
          <w:rFonts w:cstheme="minorHAnsi"/>
          <w:b/>
          <w:sz w:val="20"/>
          <w:szCs w:val="20"/>
        </w:rPr>
        <w:t>BESLENME</w:t>
      </w:r>
    </w:p>
    <w:p w:rsidR="004D031A" w:rsidRPr="00247ADA" w:rsidRDefault="004D031A" w:rsidP="00E95384">
      <w:pPr>
        <w:pStyle w:val="ListeParagraf"/>
        <w:numPr>
          <w:ilvl w:val="0"/>
          <w:numId w:val="1"/>
        </w:numPr>
        <w:spacing w:after="120"/>
        <w:ind w:left="284" w:hanging="284"/>
        <w:contextualSpacing w:val="0"/>
        <w:jc w:val="both"/>
        <w:rPr>
          <w:rFonts w:cstheme="minorHAnsi"/>
          <w:sz w:val="20"/>
          <w:szCs w:val="20"/>
        </w:rPr>
      </w:pPr>
      <w:r w:rsidRPr="00247ADA">
        <w:rPr>
          <w:rFonts w:cstheme="minorHAnsi"/>
          <w:sz w:val="20"/>
          <w:szCs w:val="20"/>
        </w:rPr>
        <w:t xml:space="preserve">Ameliyattan sonra normal beslenme düzeninize dönebilirsiniz. </w:t>
      </w:r>
    </w:p>
    <w:p w:rsidR="004D031A" w:rsidRPr="00247ADA" w:rsidRDefault="00ED3091" w:rsidP="00E95384">
      <w:pPr>
        <w:pStyle w:val="ListeParagraf"/>
        <w:numPr>
          <w:ilvl w:val="0"/>
          <w:numId w:val="1"/>
        </w:numPr>
        <w:spacing w:after="120"/>
        <w:ind w:left="284" w:hanging="284"/>
        <w:contextualSpacing w:val="0"/>
        <w:jc w:val="both"/>
        <w:rPr>
          <w:rFonts w:cstheme="minorHAnsi"/>
          <w:sz w:val="20"/>
          <w:szCs w:val="20"/>
        </w:rPr>
      </w:pPr>
      <w:r>
        <w:rPr>
          <w:rFonts w:cstheme="minorHAnsi"/>
          <w:sz w:val="20"/>
          <w:szCs w:val="20"/>
        </w:rPr>
        <w:t>Tiroit</w:t>
      </w:r>
      <w:r w:rsidR="004D031A" w:rsidRPr="00247ADA">
        <w:rPr>
          <w:rFonts w:cstheme="minorHAnsi"/>
          <w:sz w:val="20"/>
          <w:szCs w:val="20"/>
        </w:rPr>
        <w:t xml:space="preserve"> ameliyatı sonrasında uyulması gereken özel bir diyet programı yoktur. Ancak genel sağlık kurallarına uygun olarak aşırı yağlı besinlerden ve sadece protein/sadece karbonhidrat gibi dengesiz beslenme şekillerinden uzak durmanız ve kilo almaktan kaçınmanız gerekmektedir.</w:t>
      </w:r>
    </w:p>
    <w:p w:rsidR="004D031A" w:rsidRPr="00247ADA" w:rsidRDefault="004D031A" w:rsidP="00E95384">
      <w:pPr>
        <w:pStyle w:val="ListeParagraf"/>
        <w:numPr>
          <w:ilvl w:val="0"/>
          <w:numId w:val="1"/>
        </w:numPr>
        <w:spacing w:after="120"/>
        <w:ind w:left="284" w:hanging="284"/>
        <w:contextualSpacing w:val="0"/>
        <w:jc w:val="both"/>
        <w:rPr>
          <w:rFonts w:cstheme="minorHAnsi"/>
          <w:sz w:val="20"/>
          <w:szCs w:val="20"/>
        </w:rPr>
      </w:pPr>
      <w:r w:rsidRPr="00247ADA">
        <w:rPr>
          <w:rFonts w:cstheme="minorHAnsi"/>
          <w:sz w:val="20"/>
          <w:szCs w:val="20"/>
        </w:rPr>
        <w:t xml:space="preserve">Arkadaş ortamlarında veya yazılı/görsel medyada yetkin olmayan kişilerin önerdikleri beslenme formüllerine itibar etmeyiniz. Sağlığınız için asıl tehlike, sizi yanlış yönlendiren bu tür yetkisiz kişilerdir. </w:t>
      </w:r>
    </w:p>
    <w:p w:rsidR="004D031A" w:rsidRPr="00247ADA" w:rsidRDefault="00687263" w:rsidP="00DB6ED1">
      <w:pPr>
        <w:spacing w:line="276" w:lineRule="auto"/>
        <w:rPr>
          <w:rFonts w:cstheme="minorHAnsi"/>
          <w:b/>
          <w:sz w:val="20"/>
          <w:szCs w:val="20"/>
        </w:rPr>
      </w:pPr>
      <w:r w:rsidRPr="00247ADA">
        <w:rPr>
          <w:rFonts w:cstheme="minorHAnsi"/>
          <w:b/>
          <w:sz w:val="20"/>
          <w:szCs w:val="20"/>
        </w:rPr>
        <w:t>VÜCUT TEMİZLİĞİ</w:t>
      </w:r>
    </w:p>
    <w:p w:rsidR="004D031A" w:rsidRPr="00247ADA" w:rsidRDefault="004D031A" w:rsidP="00497757">
      <w:pPr>
        <w:pStyle w:val="ListeParagraf"/>
        <w:numPr>
          <w:ilvl w:val="0"/>
          <w:numId w:val="2"/>
        </w:numPr>
        <w:spacing w:after="120"/>
        <w:ind w:left="284" w:hanging="284"/>
        <w:contextualSpacing w:val="0"/>
        <w:jc w:val="both"/>
        <w:rPr>
          <w:rFonts w:cstheme="minorHAnsi"/>
          <w:sz w:val="20"/>
          <w:szCs w:val="20"/>
        </w:rPr>
      </w:pPr>
      <w:r w:rsidRPr="00247ADA">
        <w:rPr>
          <w:rFonts w:cstheme="minorHAnsi"/>
          <w:sz w:val="20"/>
          <w:szCs w:val="20"/>
        </w:rPr>
        <w:t xml:space="preserve">Ameliyattan sonra ameliyat yerinize su gelmemesine dikkat ederek vücudunuzun geri kalan kısımlarını yıkayabilirsiniz. </w:t>
      </w:r>
    </w:p>
    <w:p w:rsidR="004D031A" w:rsidRPr="00247ADA" w:rsidRDefault="004D031A" w:rsidP="00497757">
      <w:pPr>
        <w:pStyle w:val="ListeParagraf"/>
        <w:numPr>
          <w:ilvl w:val="0"/>
          <w:numId w:val="2"/>
        </w:numPr>
        <w:spacing w:after="120"/>
        <w:ind w:left="284" w:hanging="284"/>
        <w:contextualSpacing w:val="0"/>
        <w:jc w:val="both"/>
        <w:rPr>
          <w:rFonts w:cstheme="minorHAnsi"/>
          <w:sz w:val="20"/>
          <w:szCs w:val="20"/>
        </w:rPr>
      </w:pPr>
      <w:r w:rsidRPr="00247ADA">
        <w:rPr>
          <w:rFonts w:cstheme="minorHAnsi"/>
          <w:sz w:val="20"/>
          <w:szCs w:val="20"/>
        </w:rPr>
        <w:t xml:space="preserve">Doktorunuz aksini söylemedikçe: </w:t>
      </w:r>
    </w:p>
    <w:p w:rsidR="004D031A" w:rsidRPr="00247ADA" w:rsidRDefault="00A35B33" w:rsidP="0063011F">
      <w:pPr>
        <w:pStyle w:val="ListeParagraf"/>
        <w:numPr>
          <w:ilvl w:val="2"/>
          <w:numId w:val="2"/>
        </w:numPr>
        <w:spacing w:after="120"/>
        <w:ind w:left="567"/>
        <w:contextualSpacing w:val="0"/>
        <w:jc w:val="both"/>
        <w:rPr>
          <w:rFonts w:cstheme="minorHAnsi"/>
          <w:sz w:val="20"/>
          <w:szCs w:val="20"/>
        </w:rPr>
      </w:pPr>
      <w:r w:rsidRPr="00247ADA">
        <w:rPr>
          <w:rFonts w:cstheme="minorHAnsi"/>
          <w:sz w:val="20"/>
          <w:szCs w:val="20"/>
        </w:rPr>
        <w:t xml:space="preserve"> </w:t>
      </w:r>
      <w:r w:rsidR="004D031A" w:rsidRPr="00247ADA">
        <w:rPr>
          <w:rFonts w:cstheme="minorHAnsi"/>
          <w:sz w:val="20"/>
          <w:szCs w:val="20"/>
        </w:rPr>
        <w:t>D</w:t>
      </w:r>
      <w:r w:rsidR="00BC66C3" w:rsidRPr="00247ADA">
        <w:rPr>
          <w:rFonts w:cstheme="minorHAnsi"/>
          <w:sz w:val="20"/>
          <w:szCs w:val="20"/>
        </w:rPr>
        <w:t>i</w:t>
      </w:r>
      <w:r w:rsidR="004D031A" w:rsidRPr="00247ADA">
        <w:rPr>
          <w:rFonts w:cstheme="minorHAnsi"/>
          <w:sz w:val="20"/>
          <w:szCs w:val="20"/>
        </w:rPr>
        <w:t xml:space="preserve">reniniz yoksa ameliyattan sonra </w:t>
      </w:r>
      <w:r w:rsidR="0063011F" w:rsidRPr="00247ADA">
        <w:rPr>
          <w:rFonts w:cstheme="minorHAnsi"/>
          <w:sz w:val="20"/>
          <w:szCs w:val="20"/>
        </w:rPr>
        <w:t>üçüncü</w:t>
      </w:r>
      <w:r w:rsidR="004D031A" w:rsidRPr="00247ADA">
        <w:rPr>
          <w:rFonts w:cstheme="minorHAnsi"/>
          <w:sz w:val="20"/>
          <w:szCs w:val="20"/>
        </w:rPr>
        <w:t xml:space="preserve"> gün bütün vücudunuzu yıkayabilirsiniz.</w:t>
      </w:r>
    </w:p>
    <w:p w:rsidR="004D031A" w:rsidRPr="00247ADA" w:rsidRDefault="00A35B33" w:rsidP="0063011F">
      <w:pPr>
        <w:pStyle w:val="ListeParagraf"/>
        <w:numPr>
          <w:ilvl w:val="2"/>
          <w:numId w:val="2"/>
        </w:numPr>
        <w:spacing w:after="120"/>
        <w:ind w:left="567"/>
        <w:contextualSpacing w:val="0"/>
        <w:jc w:val="both"/>
        <w:rPr>
          <w:rFonts w:cstheme="minorHAnsi"/>
          <w:sz w:val="20"/>
          <w:szCs w:val="20"/>
        </w:rPr>
      </w:pPr>
      <w:r w:rsidRPr="00247ADA">
        <w:rPr>
          <w:rFonts w:cstheme="minorHAnsi"/>
          <w:sz w:val="20"/>
          <w:szCs w:val="20"/>
        </w:rPr>
        <w:t xml:space="preserve"> </w:t>
      </w:r>
      <w:r w:rsidR="004D031A" w:rsidRPr="00247ADA">
        <w:rPr>
          <w:rFonts w:cstheme="minorHAnsi"/>
          <w:sz w:val="20"/>
          <w:szCs w:val="20"/>
        </w:rPr>
        <w:t>D</w:t>
      </w:r>
      <w:r w:rsidR="00BC66C3" w:rsidRPr="00247ADA">
        <w:rPr>
          <w:rFonts w:cstheme="minorHAnsi"/>
          <w:sz w:val="20"/>
          <w:szCs w:val="20"/>
        </w:rPr>
        <w:t>i</w:t>
      </w:r>
      <w:r w:rsidR="004D031A" w:rsidRPr="00247ADA">
        <w:rPr>
          <w:rFonts w:cstheme="minorHAnsi"/>
          <w:sz w:val="20"/>
          <w:szCs w:val="20"/>
        </w:rPr>
        <w:t xml:space="preserve">reniniz varsa bütün vücudunuzu yıkamak için drenin çekilmesine kadar beklemeli ve dren çekildikten </w:t>
      </w:r>
      <w:r w:rsidR="00080884" w:rsidRPr="00247ADA">
        <w:rPr>
          <w:rFonts w:cstheme="minorHAnsi"/>
          <w:sz w:val="20"/>
          <w:szCs w:val="20"/>
        </w:rPr>
        <w:t>üç</w:t>
      </w:r>
      <w:r w:rsidR="004D031A" w:rsidRPr="00247ADA">
        <w:rPr>
          <w:rFonts w:cstheme="minorHAnsi"/>
          <w:sz w:val="20"/>
          <w:szCs w:val="20"/>
        </w:rPr>
        <w:t xml:space="preserve"> gün sonra yıkanmalısınız.</w:t>
      </w:r>
    </w:p>
    <w:p w:rsidR="004D031A" w:rsidRPr="00247ADA" w:rsidRDefault="004D031A" w:rsidP="00A12D1B">
      <w:pPr>
        <w:pStyle w:val="ListeParagraf"/>
        <w:numPr>
          <w:ilvl w:val="0"/>
          <w:numId w:val="2"/>
        </w:numPr>
        <w:spacing w:after="0"/>
        <w:ind w:left="284" w:hanging="284"/>
        <w:contextualSpacing w:val="0"/>
        <w:jc w:val="both"/>
        <w:rPr>
          <w:rFonts w:cstheme="minorHAnsi"/>
          <w:sz w:val="20"/>
          <w:szCs w:val="20"/>
        </w:rPr>
      </w:pPr>
      <w:r w:rsidRPr="00247ADA">
        <w:rPr>
          <w:rFonts w:cstheme="minorHAnsi"/>
          <w:sz w:val="20"/>
          <w:szCs w:val="20"/>
        </w:rPr>
        <w:t>Bütün vücudunuzu yıkarken yara yerinizi ovalamayınız. Sabunlu suyun yaranızın üzerinden akıp gitmesi yeterlidir. Aynı şekilde yıkandıktan sonra silinirken de yara yerinizi ovalamadan sadece havlu ile ıslaklığını emdiriniz.</w:t>
      </w:r>
    </w:p>
    <w:p w:rsidR="004D031A" w:rsidRPr="00247ADA" w:rsidRDefault="00687263" w:rsidP="00DB6ED1">
      <w:pPr>
        <w:spacing w:line="276" w:lineRule="auto"/>
        <w:rPr>
          <w:rFonts w:cstheme="minorHAnsi"/>
          <w:b/>
          <w:sz w:val="20"/>
          <w:szCs w:val="20"/>
        </w:rPr>
      </w:pPr>
      <w:r w:rsidRPr="00247ADA">
        <w:rPr>
          <w:rFonts w:cstheme="minorHAnsi"/>
          <w:b/>
          <w:sz w:val="20"/>
          <w:szCs w:val="20"/>
        </w:rPr>
        <w:t>PATOLOJİ RAPORU</w:t>
      </w:r>
    </w:p>
    <w:p w:rsidR="004D031A" w:rsidRPr="00247ADA" w:rsidRDefault="004D031A" w:rsidP="00A35B33">
      <w:pPr>
        <w:pStyle w:val="ListeParagraf"/>
        <w:numPr>
          <w:ilvl w:val="0"/>
          <w:numId w:val="4"/>
        </w:numPr>
        <w:spacing w:after="120"/>
        <w:ind w:left="284" w:hanging="284"/>
        <w:contextualSpacing w:val="0"/>
        <w:jc w:val="both"/>
        <w:rPr>
          <w:rFonts w:cstheme="minorHAnsi"/>
          <w:sz w:val="20"/>
          <w:szCs w:val="20"/>
        </w:rPr>
      </w:pPr>
      <w:r w:rsidRPr="00247ADA">
        <w:rPr>
          <w:rFonts w:cstheme="minorHAnsi"/>
          <w:sz w:val="20"/>
          <w:szCs w:val="20"/>
        </w:rPr>
        <w:t>Ameliyatta al</w:t>
      </w:r>
      <w:r w:rsidR="00A17B2A" w:rsidRPr="00247ADA">
        <w:rPr>
          <w:rFonts w:cstheme="minorHAnsi"/>
          <w:sz w:val="20"/>
          <w:szCs w:val="20"/>
        </w:rPr>
        <w:t>ınan parçalar incelenmek üzere p</w:t>
      </w:r>
      <w:r w:rsidRPr="00247ADA">
        <w:rPr>
          <w:rFonts w:cstheme="minorHAnsi"/>
          <w:sz w:val="20"/>
          <w:szCs w:val="20"/>
        </w:rPr>
        <w:t>atoloji laboratuvarına gönderilmektedir. Bu raporların çıkmasını bizzat takip e</w:t>
      </w:r>
      <w:r w:rsidR="00BC66C3" w:rsidRPr="00247ADA">
        <w:rPr>
          <w:rFonts w:cstheme="minorHAnsi"/>
          <w:sz w:val="20"/>
          <w:szCs w:val="20"/>
        </w:rPr>
        <w:t>di</w:t>
      </w:r>
      <w:r w:rsidR="00A17B2A" w:rsidRPr="00247ADA">
        <w:rPr>
          <w:rFonts w:cstheme="minorHAnsi"/>
          <w:sz w:val="20"/>
          <w:szCs w:val="20"/>
        </w:rPr>
        <w:t>niz ve sonucu alır almaz g</w:t>
      </w:r>
      <w:r w:rsidRPr="00247ADA">
        <w:rPr>
          <w:rFonts w:cstheme="minorHAnsi"/>
          <w:sz w:val="20"/>
          <w:szCs w:val="20"/>
        </w:rPr>
        <w:t xml:space="preserve">enel </w:t>
      </w:r>
      <w:r w:rsidR="00A17B2A" w:rsidRPr="00247ADA">
        <w:rPr>
          <w:rFonts w:cstheme="minorHAnsi"/>
          <w:sz w:val="20"/>
          <w:szCs w:val="20"/>
        </w:rPr>
        <w:t>c</w:t>
      </w:r>
      <w:r w:rsidRPr="00247ADA">
        <w:rPr>
          <w:rFonts w:cstheme="minorHAnsi"/>
          <w:sz w:val="20"/>
          <w:szCs w:val="20"/>
        </w:rPr>
        <w:t xml:space="preserve">errahi polikliniğine başvurunuz. </w:t>
      </w:r>
    </w:p>
    <w:p w:rsidR="004D031A" w:rsidRPr="00247ADA" w:rsidRDefault="004D031A" w:rsidP="00A35B33">
      <w:pPr>
        <w:pStyle w:val="ListeParagraf"/>
        <w:numPr>
          <w:ilvl w:val="0"/>
          <w:numId w:val="4"/>
        </w:numPr>
        <w:spacing w:after="120"/>
        <w:ind w:left="284" w:hanging="284"/>
        <w:contextualSpacing w:val="0"/>
        <w:jc w:val="both"/>
        <w:rPr>
          <w:rFonts w:cstheme="minorHAnsi"/>
          <w:sz w:val="20"/>
          <w:szCs w:val="20"/>
        </w:rPr>
      </w:pPr>
      <w:r w:rsidRPr="00247ADA">
        <w:rPr>
          <w:rFonts w:cstheme="minorHAnsi"/>
          <w:sz w:val="20"/>
          <w:szCs w:val="20"/>
        </w:rPr>
        <w:t>Cerrahınız patoloji raporunuzu konseye sunacak ve konseyde alınan karar size bildirilecektir. Konsey kararları için çağrıldığınızda karar defterinde size ait bölümü imzalamayı unutmayınız.</w:t>
      </w:r>
    </w:p>
    <w:p w:rsidR="004D031A" w:rsidRPr="00247ADA" w:rsidRDefault="00687263" w:rsidP="00DB6ED1">
      <w:pPr>
        <w:spacing w:line="276" w:lineRule="auto"/>
        <w:rPr>
          <w:rFonts w:cstheme="minorHAnsi"/>
          <w:b/>
          <w:sz w:val="20"/>
          <w:szCs w:val="20"/>
        </w:rPr>
      </w:pPr>
      <w:r w:rsidRPr="00247ADA">
        <w:rPr>
          <w:rFonts w:cstheme="minorHAnsi"/>
          <w:b/>
          <w:sz w:val="20"/>
          <w:szCs w:val="20"/>
        </w:rPr>
        <w:t>GENEL CERRAHİ KONTROLLERİ</w:t>
      </w:r>
    </w:p>
    <w:p w:rsidR="004D031A" w:rsidRPr="00247ADA" w:rsidRDefault="0083023C" w:rsidP="00A35B33">
      <w:pPr>
        <w:pStyle w:val="ListeParagraf"/>
        <w:numPr>
          <w:ilvl w:val="0"/>
          <w:numId w:val="5"/>
        </w:numPr>
        <w:spacing w:after="120"/>
        <w:ind w:left="284" w:hanging="284"/>
        <w:contextualSpacing w:val="0"/>
        <w:jc w:val="both"/>
        <w:rPr>
          <w:rFonts w:cstheme="minorHAnsi"/>
          <w:b/>
          <w:sz w:val="20"/>
          <w:szCs w:val="20"/>
        </w:rPr>
      </w:pPr>
      <w:r w:rsidRPr="00247ADA">
        <w:rPr>
          <w:rFonts w:cstheme="minorHAnsi"/>
          <w:sz w:val="20"/>
          <w:szCs w:val="20"/>
        </w:rPr>
        <w:t xml:space="preserve">Ameliyat </w:t>
      </w:r>
      <w:r w:rsidR="004D031A" w:rsidRPr="00247ADA">
        <w:rPr>
          <w:rFonts w:cstheme="minorHAnsi"/>
          <w:sz w:val="20"/>
          <w:szCs w:val="20"/>
        </w:rPr>
        <w:t>sonrası</w:t>
      </w:r>
      <w:r w:rsidRPr="00247ADA">
        <w:rPr>
          <w:rFonts w:cstheme="minorHAnsi"/>
          <w:sz w:val="20"/>
          <w:szCs w:val="20"/>
        </w:rPr>
        <w:t>nda</w:t>
      </w:r>
      <w:r w:rsidR="004D031A" w:rsidRPr="00247ADA">
        <w:rPr>
          <w:rFonts w:cstheme="minorHAnsi"/>
          <w:sz w:val="20"/>
          <w:szCs w:val="20"/>
        </w:rPr>
        <w:t xml:space="preserve"> tedavilerinizi hangi</w:t>
      </w:r>
      <w:r w:rsidR="00111022" w:rsidRPr="00247ADA">
        <w:rPr>
          <w:rFonts w:cstheme="minorHAnsi"/>
          <w:sz w:val="20"/>
          <w:szCs w:val="20"/>
        </w:rPr>
        <w:t xml:space="preserve"> klinik üstlenmiş olursa olsun g</w:t>
      </w:r>
      <w:r w:rsidR="004D031A" w:rsidRPr="00247ADA">
        <w:rPr>
          <w:rFonts w:cstheme="minorHAnsi"/>
          <w:sz w:val="20"/>
          <w:szCs w:val="20"/>
        </w:rPr>
        <w:t xml:space="preserve">enel </w:t>
      </w:r>
      <w:r w:rsidR="00111022" w:rsidRPr="00247ADA">
        <w:rPr>
          <w:rFonts w:cstheme="minorHAnsi"/>
          <w:sz w:val="20"/>
          <w:szCs w:val="20"/>
        </w:rPr>
        <w:t>c</w:t>
      </w:r>
      <w:r w:rsidR="004D031A" w:rsidRPr="00247ADA">
        <w:rPr>
          <w:rFonts w:cstheme="minorHAnsi"/>
          <w:sz w:val="20"/>
          <w:szCs w:val="20"/>
        </w:rPr>
        <w:t>errahi kontrollerinizi aksatmamalısınız. Bu kontrollerde ortaya çıkması olası diğer kitlelerin takibi yapılmaktadır. Cer</w:t>
      </w:r>
      <w:r w:rsidR="00A35B33" w:rsidRPr="00247ADA">
        <w:rPr>
          <w:rFonts w:cstheme="minorHAnsi"/>
          <w:sz w:val="20"/>
          <w:szCs w:val="20"/>
        </w:rPr>
        <w:t>rahın muayenesi, ultrasonografi</w:t>
      </w:r>
      <w:r w:rsidR="004D031A" w:rsidRPr="00247ADA">
        <w:rPr>
          <w:rFonts w:cstheme="minorHAnsi"/>
          <w:sz w:val="20"/>
          <w:szCs w:val="20"/>
        </w:rPr>
        <w:t xml:space="preserve"> ve gerektiğinde başka ileri tetkikler ileride gelişmesi olası başka </w:t>
      </w:r>
      <w:r w:rsidR="009B5586">
        <w:rPr>
          <w:rFonts w:cstheme="minorHAnsi"/>
          <w:sz w:val="20"/>
          <w:szCs w:val="20"/>
        </w:rPr>
        <w:t>sorunların</w:t>
      </w:r>
      <w:r w:rsidR="004D031A" w:rsidRPr="00247ADA">
        <w:rPr>
          <w:rFonts w:cstheme="minorHAnsi"/>
          <w:sz w:val="20"/>
          <w:szCs w:val="20"/>
        </w:rPr>
        <w:t xml:space="preserve"> saptanmasında yaşamsal öneme sahiptir.</w:t>
      </w:r>
    </w:p>
    <w:p w:rsidR="004D031A" w:rsidRPr="00247ADA" w:rsidRDefault="004D031A" w:rsidP="00687263">
      <w:pPr>
        <w:pStyle w:val="ListeParagraf"/>
        <w:numPr>
          <w:ilvl w:val="0"/>
          <w:numId w:val="5"/>
        </w:numPr>
        <w:spacing w:after="0" w:line="240" w:lineRule="auto"/>
        <w:ind w:left="284" w:hanging="284"/>
        <w:contextualSpacing w:val="0"/>
        <w:jc w:val="both"/>
        <w:rPr>
          <w:rFonts w:cstheme="minorHAnsi"/>
          <w:sz w:val="20"/>
          <w:szCs w:val="20"/>
        </w:rPr>
      </w:pPr>
      <w:r w:rsidRPr="00247ADA">
        <w:rPr>
          <w:rFonts w:cstheme="minorHAnsi"/>
          <w:sz w:val="20"/>
          <w:szCs w:val="20"/>
        </w:rPr>
        <w:t>Doktorunuz tarafından başka bir öneride bulunulmadıysa Genel Cerrahi Polikliniği’ne başvurmanız gereken takip programı şöyledir:</w:t>
      </w:r>
    </w:p>
    <w:p w:rsidR="004D031A" w:rsidRPr="00247ADA" w:rsidRDefault="004D031A" w:rsidP="00687263">
      <w:pPr>
        <w:pStyle w:val="ListeParagraf"/>
        <w:numPr>
          <w:ilvl w:val="1"/>
          <w:numId w:val="5"/>
        </w:numPr>
        <w:spacing w:after="0" w:line="240" w:lineRule="auto"/>
        <w:ind w:left="567" w:hanging="284"/>
        <w:contextualSpacing w:val="0"/>
        <w:jc w:val="both"/>
        <w:rPr>
          <w:rFonts w:cstheme="minorHAnsi"/>
          <w:sz w:val="20"/>
          <w:szCs w:val="20"/>
        </w:rPr>
      </w:pPr>
      <w:r w:rsidRPr="00247ADA">
        <w:rPr>
          <w:rFonts w:cstheme="minorHAnsi"/>
          <w:sz w:val="20"/>
          <w:szCs w:val="20"/>
        </w:rPr>
        <w:t>İlk kontrolünüz taburcu olduktan sonraki hafta içinde yapılacaktır.</w:t>
      </w:r>
    </w:p>
    <w:p w:rsidR="004D031A" w:rsidRPr="00247ADA" w:rsidRDefault="004D031A" w:rsidP="00687263">
      <w:pPr>
        <w:pStyle w:val="ListeParagraf"/>
        <w:numPr>
          <w:ilvl w:val="1"/>
          <w:numId w:val="5"/>
        </w:numPr>
        <w:spacing w:after="0" w:line="240" w:lineRule="auto"/>
        <w:ind w:left="567" w:hanging="284"/>
        <w:contextualSpacing w:val="0"/>
        <w:jc w:val="both"/>
        <w:rPr>
          <w:rFonts w:cstheme="minorHAnsi"/>
          <w:sz w:val="20"/>
          <w:szCs w:val="20"/>
        </w:rPr>
      </w:pPr>
      <w:r w:rsidRPr="00247ADA">
        <w:rPr>
          <w:rFonts w:cstheme="minorHAnsi"/>
          <w:sz w:val="20"/>
          <w:szCs w:val="20"/>
        </w:rPr>
        <w:t xml:space="preserve">Daha sonraki kontroller </w:t>
      </w:r>
      <w:r w:rsidR="00A35B33" w:rsidRPr="00247ADA">
        <w:rPr>
          <w:rFonts w:cstheme="minorHAnsi"/>
          <w:sz w:val="20"/>
          <w:szCs w:val="20"/>
        </w:rPr>
        <w:t>size poliklinikte doktorunuz tarafından bildirilecektir.</w:t>
      </w:r>
    </w:p>
    <w:p w:rsidR="00E50AE8" w:rsidRDefault="00E50AE8" w:rsidP="00687263">
      <w:pPr>
        <w:pStyle w:val="ListeParagraf"/>
        <w:spacing w:after="0" w:line="240" w:lineRule="auto"/>
        <w:ind w:left="0"/>
        <w:contextualSpacing w:val="0"/>
        <w:jc w:val="both"/>
        <w:rPr>
          <w:rFonts w:cstheme="minorHAnsi"/>
          <w:b/>
          <w:sz w:val="20"/>
          <w:szCs w:val="20"/>
        </w:rPr>
      </w:pPr>
    </w:p>
    <w:p w:rsidR="004D031A" w:rsidRPr="00247ADA" w:rsidRDefault="004D031A" w:rsidP="00687263">
      <w:pPr>
        <w:pStyle w:val="ListeParagraf"/>
        <w:spacing w:after="0" w:line="240" w:lineRule="auto"/>
        <w:ind w:left="0"/>
        <w:contextualSpacing w:val="0"/>
        <w:jc w:val="right"/>
        <w:rPr>
          <w:rFonts w:cstheme="minorHAnsi"/>
          <w:sz w:val="20"/>
          <w:szCs w:val="20"/>
        </w:rPr>
      </w:pPr>
      <w:r w:rsidRPr="00247ADA">
        <w:rPr>
          <w:rFonts w:cstheme="minorHAnsi"/>
          <w:b/>
          <w:sz w:val="20"/>
          <w:szCs w:val="20"/>
        </w:rPr>
        <w:t>Sağlıklı Günler Dileriz</w:t>
      </w:r>
    </w:p>
    <w:sectPr w:rsidR="004D031A" w:rsidRPr="00247ADA" w:rsidSect="003C3D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426"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B3" w:rsidRDefault="004533B3" w:rsidP="00ED1EBA">
      <w:pPr>
        <w:spacing w:after="0" w:line="240" w:lineRule="auto"/>
      </w:pPr>
      <w:r>
        <w:separator/>
      </w:r>
    </w:p>
  </w:endnote>
  <w:endnote w:type="continuationSeparator" w:id="0">
    <w:p w:rsidR="004533B3" w:rsidRDefault="004533B3" w:rsidP="00ED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FC" w:rsidRDefault="006D02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17773"/>
      <w:docPartObj>
        <w:docPartGallery w:val="Page Numbers (Bottom of Page)"/>
        <w:docPartUnique/>
      </w:docPartObj>
    </w:sdtPr>
    <w:sdtEndPr/>
    <w:sdtContent>
      <w:p w:rsidR="00B97C50" w:rsidRDefault="00EC5065">
        <w:pPr>
          <w:pStyle w:val="Altbilgi"/>
          <w:jc w:val="right"/>
        </w:pPr>
        <w:r>
          <w:fldChar w:fldCharType="begin"/>
        </w:r>
        <w:r w:rsidR="00B97C50">
          <w:instrText>PAGE   \* MERGEFORMAT</w:instrText>
        </w:r>
        <w:r>
          <w:fldChar w:fldCharType="separate"/>
        </w:r>
        <w:r w:rsidR="006D02FC">
          <w:rPr>
            <w:noProof/>
          </w:rPr>
          <w:t>1</w:t>
        </w:r>
        <w:r>
          <w:fldChar w:fldCharType="end"/>
        </w:r>
      </w:p>
    </w:sdtContent>
  </w:sdt>
  <w:p w:rsidR="00B43150" w:rsidRDefault="00B43150" w:rsidP="00B43150">
    <w:pPr>
      <w:pStyle w:val="Altbilgi"/>
    </w:pPr>
  </w:p>
  <w:p w:rsidR="00ED1EBA" w:rsidRDefault="00ED1E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FC" w:rsidRDefault="006D02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B3" w:rsidRDefault="004533B3" w:rsidP="00ED1EBA">
      <w:pPr>
        <w:spacing w:after="0" w:line="240" w:lineRule="auto"/>
      </w:pPr>
      <w:r>
        <w:separator/>
      </w:r>
    </w:p>
  </w:footnote>
  <w:footnote w:type="continuationSeparator" w:id="0">
    <w:p w:rsidR="004533B3" w:rsidRDefault="004533B3" w:rsidP="00ED1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FC" w:rsidRDefault="006D02F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63360" o:spid="_x0000_s2050" type="#_x0000_t136" style="position:absolute;left:0;text-align:left;margin-left:0;margin-top:0;width:571.05pt;height:68.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FC" w:rsidRDefault="006D02F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63361" o:spid="_x0000_s2051" type="#_x0000_t136" style="position:absolute;left:0;text-align:left;margin-left:0;margin-top:0;width:571.05pt;height:68.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FC" w:rsidRDefault="006D02F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63359" o:spid="_x0000_s2049" type="#_x0000_t136" style="position:absolute;left:0;text-align:left;margin-left:0;margin-top:0;width:571.05pt;height:68.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BD"/>
    <w:multiLevelType w:val="hybridMultilevel"/>
    <w:tmpl w:val="3CDE67BC"/>
    <w:lvl w:ilvl="0" w:tplc="1C96F2BE">
      <w:start w:val="1"/>
      <w:numFmt w:val="decimal"/>
      <w:lvlText w:val="%1."/>
      <w:lvlJc w:val="left"/>
      <w:pPr>
        <w:ind w:left="720" w:hanging="360"/>
      </w:pPr>
      <w:rPr>
        <w:b/>
      </w:rPr>
    </w:lvl>
    <w:lvl w:ilvl="1" w:tplc="041F0019">
      <w:start w:val="1"/>
      <w:numFmt w:val="lowerLetter"/>
      <w:lvlText w:val="%2."/>
      <w:lvlJc w:val="left"/>
      <w:pPr>
        <w:ind w:left="1440" w:hanging="360"/>
      </w:pPr>
    </w:lvl>
    <w:lvl w:ilvl="2" w:tplc="9530BE1A">
      <w:start w:val="1"/>
      <w:numFmt w:val="lowerLetter"/>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200F0D"/>
    <w:multiLevelType w:val="hybridMultilevel"/>
    <w:tmpl w:val="45146A8A"/>
    <w:lvl w:ilvl="0" w:tplc="81AC06A2">
      <w:start w:val="1"/>
      <w:numFmt w:val="decimal"/>
      <w:lvlText w:val="%1."/>
      <w:lvlJc w:val="left"/>
      <w:pPr>
        <w:ind w:left="720" w:hanging="360"/>
      </w:pPr>
      <w:rPr>
        <w:b/>
      </w:rPr>
    </w:lvl>
    <w:lvl w:ilvl="1" w:tplc="9530BE1A">
      <w:start w:val="1"/>
      <w:numFmt w:val="lowerLetter"/>
      <w:lvlText w:val="%2."/>
      <w:lvlJc w:val="left"/>
      <w:pPr>
        <w:ind w:left="1440" w:hanging="360"/>
      </w:pPr>
      <w:rPr>
        <w:b/>
      </w:rPr>
    </w:lvl>
    <w:lvl w:ilvl="2" w:tplc="B7B40B2E">
      <w:start w:val="1"/>
      <w:numFmt w:val="lowerRoman"/>
      <w:lvlText w:val="%3."/>
      <w:lvlJc w:val="right"/>
      <w:pPr>
        <w:ind w:left="2160" w:hanging="180"/>
      </w:pPr>
      <w:rPr>
        <w:b/>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C01C0F"/>
    <w:multiLevelType w:val="hybridMultilevel"/>
    <w:tmpl w:val="8B640C30"/>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703B7A"/>
    <w:multiLevelType w:val="hybridMultilevel"/>
    <w:tmpl w:val="8B640C30"/>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723F24"/>
    <w:multiLevelType w:val="hybridMultilevel"/>
    <w:tmpl w:val="042A0A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C06B8D"/>
    <w:multiLevelType w:val="hybridMultilevel"/>
    <w:tmpl w:val="DA245936"/>
    <w:lvl w:ilvl="0" w:tplc="CDDAA92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5601CA"/>
    <w:multiLevelType w:val="hybridMultilevel"/>
    <w:tmpl w:val="7D5EF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D426ED"/>
    <w:multiLevelType w:val="hybridMultilevel"/>
    <w:tmpl w:val="14265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E691D"/>
    <w:multiLevelType w:val="hybridMultilevel"/>
    <w:tmpl w:val="04F0EF18"/>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0A59"/>
    <w:rsid w:val="000059EF"/>
    <w:rsid w:val="00010FC8"/>
    <w:rsid w:val="00013437"/>
    <w:rsid w:val="00032462"/>
    <w:rsid w:val="000404F4"/>
    <w:rsid w:val="00071E39"/>
    <w:rsid w:val="00072D38"/>
    <w:rsid w:val="00075485"/>
    <w:rsid w:val="00080884"/>
    <w:rsid w:val="00085549"/>
    <w:rsid w:val="00091840"/>
    <w:rsid w:val="0009516F"/>
    <w:rsid w:val="000A3708"/>
    <w:rsid w:val="000A62BD"/>
    <w:rsid w:val="000B589A"/>
    <w:rsid w:val="000C27C3"/>
    <w:rsid w:val="000F72E6"/>
    <w:rsid w:val="00100D79"/>
    <w:rsid w:val="00111022"/>
    <w:rsid w:val="00116588"/>
    <w:rsid w:val="00126806"/>
    <w:rsid w:val="00134966"/>
    <w:rsid w:val="00140B41"/>
    <w:rsid w:val="00150363"/>
    <w:rsid w:val="00154883"/>
    <w:rsid w:val="00171906"/>
    <w:rsid w:val="00171DB1"/>
    <w:rsid w:val="0019110E"/>
    <w:rsid w:val="001C6424"/>
    <w:rsid w:val="001D3D32"/>
    <w:rsid w:val="001D5971"/>
    <w:rsid w:val="001E2354"/>
    <w:rsid w:val="001E4FB4"/>
    <w:rsid w:val="001F0B9E"/>
    <w:rsid w:val="00210382"/>
    <w:rsid w:val="0021089A"/>
    <w:rsid w:val="0022556A"/>
    <w:rsid w:val="0022599F"/>
    <w:rsid w:val="00247ADA"/>
    <w:rsid w:val="002823C3"/>
    <w:rsid w:val="002947D9"/>
    <w:rsid w:val="002B0BDE"/>
    <w:rsid w:val="002D1849"/>
    <w:rsid w:val="002D2A3D"/>
    <w:rsid w:val="002D60A4"/>
    <w:rsid w:val="002E2ACC"/>
    <w:rsid w:val="002F039E"/>
    <w:rsid w:val="002F4E0C"/>
    <w:rsid w:val="003003A1"/>
    <w:rsid w:val="003167D2"/>
    <w:rsid w:val="0033225C"/>
    <w:rsid w:val="0033610B"/>
    <w:rsid w:val="00340224"/>
    <w:rsid w:val="00345660"/>
    <w:rsid w:val="003479A8"/>
    <w:rsid w:val="00347D59"/>
    <w:rsid w:val="00371434"/>
    <w:rsid w:val="003A12A5"/>
    <w:rsid w:val="003B76DC"/>
    <w:rsid w:val="003C22A2"/>
    <w:rsid w:val="003C3DFF"/>
    <w:rsid w:val="003C6184"/>
    <w:rsid w:val="003E7D3F"/>
    <w:rsid w:val="003F2882"/>
    <w:rsid w:val="003F3B10"/>
    <w:rsid w:val="004073EF"/>
    <w:rsid w:val="00412686"/>
    <w:rsid w:val="00413BB3"/>
    <w:rsid w:val="0043098C"/>
    <w:rsid w:val="00434AF1"/>
    <w:rsid w:val="004533B3"/>
    <w:rsid w:val="00465843"/>
    <w:rsid w:val="00497757"/>
    <w:rsid w:val="004C62E7"/>
    <w:rsid w:val="004C6B11"/>
    <w:rsid w:val="004D031A"/>
    <w:rsid w:val="004E083C"/>
    <w:rsid w:val="004F7B9C"/>
    <w:rsid w:val="005005CD"/>
    <w:rsid w:val="00541A00"/>
    <w:rsid w:val="00541BE1"/>
    <w:rsid w:val="00566077"/>
    <w:rsid w:val="00571012"/>
    <w:rsid w:val="005731CA"/>
    <w:rsid w:val="00576445"/>
    <w:rsid w:val="005A5402"/>
    <w:rsid w:val="005A6832"/>
    <w:rsid w:val="005D3175"/>
    <w:rsid w:val="005E1467"/>
    <w:rsid w:val="005E24AF"/>
    <w:rsid w:val="005E5E91"/>
    <w:rsid w:val="0060386A"/>
    <w:rsid w:val="0063011F"/>
    <w:rsid w:val="006360F1"/>
    <w:rsid w:val="00640AFB"/>
    <w:rsid w:val="00665CEA"/>
    <w:rsid w:val="0067141D"/>
    <w:rsid w:val="00687263"/>
    <w:rsid w:val="00691046"/>
    <w:rsid w:val="00692239"/>
    <w:rsid w:val="006A3657"/>
    <w:rsid w:val="006A3AE4"/>
    <w:rsid w:val="006A514D"/>
    <w:rsid w:val="006A5B85"/>
    <w:rsid w:val="006A7096"/>
    <w:rsid w:val="006B5CDA"/>
    <w:rsid w:val="006B74B7"/>
    <w:rsid w:val="006C4E4C"/>
    <w:rsid w:val="006D02FC"/>
    <w:rsid w:val="006D1965"/>
    <w:rsid w:val="006D6F0A"/>
    <w:rsid w:val="006D71B7"/>
    <w:rsid w:val="006E4F4D"/>
    <w:rsid w:val="006F1B0C"/>
    <w:rsid w:val="007060CB"/>
    <w:rsid w:val="0072153F"/>
    <w:rsid w:val="00724304"/>
    <w:rsid w:val="00724DF2"/>
    <w:rsid w:val="00725EDB"/>
    <w:rsid w:val="00742D0D"/>
    <w:rsid w:val="00745FFD"/>
    <w:rsid w:val="007A0EB7"/>
    <w:rsid w:val="007B1DAF"/>
    <w:rsid w:val="007C5210"/>
    <w:rsid w:val="007E43BD"/>
    <w:rsid w:val="00803E30"/>
    <w:rsid w:val="00810B33"/>
    <w:rsid w:val="0083023C"/>
    <w:rsid w:val="00832ACE"/>
    <w:rsid w:val="008425D3"/>
    <w:rsid w:val="00854C5D"/>
    <w:rsid w:val="0086731D"/>
    <w:rsid w:val="00877589"/>
    <w:rsid w:val="008C5D6A"/>
    <w:rsid w:val="008D42A4"/>
    <w:rsid w:val="008E34F3"/>
    <w:rsid w:val="008F445F"/>
    <w:rsid w:val="0091524F"/>
    <w:rsid w:val="00941A28"/>
    <w:rsid w:val="009636C1"/>
    <w:rsid w:val="0096744A"/>
    <w:rsid w:val="009A1E4F"/>
    <w:rsid w:val="009A7CC1"/>
    <w:rsid w:val="009B2689"/>
    <w:rsid w:val="009B5586"/>
    <w:rsid w:val="009D6B04"/>
    <w:rsid w:val="009E79D2"/>
    <w:rsid w:val="009F1B94"/>
    <w:rsid w:val="00A12D1B"/>
    <w:rsid w:val="00A17B2A"/>
    <w:rsid w:val="00A25BDF"/>
    <w:rsid w:val="00A306C9"/>
    <w:rsid w:val="00A35B33"/>
    <w:rsid w:val="00A43BDC"/>
    <w:rsid w:val="00A53D5F"/>
    <w:rsid w:val="00A608D5"/>
    <w:rsid w:val="00A97F9A"/>
    <w:rsid w:val="00AB06E9"/>
    <w:rsid w:val="00AB7A3A"/>
    <w:rsid w:val="00AC0FFB"/>
    <w:rsid w:val="00AC14F2"/>
    <w:rsid w:val="00AC1DE3"/>
    <w:rsid w:val="00AD0ED3"/>
    <w:rsid w:val="00AE068A"/>
    <w:rsid w:val="00AF5744"/>
    <w:rsid w:val="00B06B4E"/>
    <w:rsid w:val="00B11630"/>
    <w:rsid w:val="00B1232B"/>
    <w:rsid w:val="00B12BCB"/>
    <w:rsid w:val="00B137A8"/>
    <w:rsid w:val="00B20C54"/>
    <w:rsid w:val="00B24DE3"/>
    <w:rsid w:val="00B30F40"/>
    <w:rsid w:val="00B43150"/>
    <w:rsid w:val="00B44977"/>
    <w:rsid w:val="00B45ECA"/>
    <w:rsid w:val="00B554CF"/>
    <w:rsid w:val="00B65F30"/>
    <w:rsid w:val="00B755AA"/>
    <w:rsid w:val="00B86252"/>
    <w:rsid w:val="00B94344"/>
    <w:rsid w:val="00B97C50"/>
    <w:rsid w:val="00BA60BA"/>
    <w:rsid w:val="00BB0491"/>
    <w:rsid w:val="00BB73B8"/>
    <w:rsid w:val="00BC66C3"/>
    <w:rsid w:val="00C06306"/>
    <w:rsid w:val="00C115F8"/>
    <w:rsid w:val="00C205BA"/>
    <w:rsid w:val="00C27B11"/>
    <w:rsid w:val="00C80A59"/>
    <w:rsid w:val="00C857FF"/>
    <w:rsid w:val="00CB08FB"/>
    <w:rsid w:val="00CC4050"/>
    <w:rsid w:val="00CC441A"/>
    <w:rsid w:val="00D1052E"/>
    <w:rsid w:val="00D1466C"/>
    <w:rsid w:val="00D209A6"/>
    <w:rsid w:val="00D72117"/>
    <w:rsid w:val="00D727E8"/>
    <w:rsid w:val="00D7618E"/>
    <w:rsid w:val="00D770A5"/>
    <w:rsid w:val="00D91BC8"/>
    <w:rsid w:val="00DA0B9F"/>
    <w:rsid w:val="00DA1CCF"/>
    <w:rsid w:val="00DB6ED1"/>
    <w:rsid w:val="00DE6EF5"/>
    <w:rsid w:val="00DF22A4"/>
    <w:rsid w:val="00DF3ECF"/>
    <w:rsid w:val="00E141A1"/>
    <w:rsid w:val="00E22FFE"/>
    <w:rsid w:val="00E266F4"/>
    <w:rsid w:val="00E464B2"/>
    <w:rsid w:val="00E50AE8"/>
    <w:rsid w:val="00E51916"/>
    <w:rsid w:val="00E55513"/>
    <w:rsid w:val="00E57595"/>
    <w:rsid w:val="00E63494"/>
    <w:rsid w:val="00E72F82"/>
    <w:rsid w:val="00E734C9"/>
    <w:rsid w:val="00E950A4"/>
    <w:rsid w:val="00E95384"/>
    <w:rsid w:val="00EA09F6"/>
    <w:rsid w:val="00EC5065"/>
    <w:rsid w:val="00EC6F56"/>
    <w:rsid w:val="00ED0172"/>
    <w:rsid w:val="00ED1EBA"/>
    <w:rsid w:val="00ED3091"/>
    <w:rsid w:val="00EF30CA"/>
    <w:rsid w:val="00F05035"/>
    <w:rsid w:val="00F27362"/>
    <w:rsid w:val="00F340B3"/>
    <w:rsid w:val="00F44603"/>
    <w:rsid w:val="00F57681"/>
    <w:rsid w:val="00F72ACB"/>
    <w:rsid w:val="00F86B00"/>
    <w:rsid w:val="00F93574"/>
    <w:rsid w:val="00F96860"/>
    <w:rsid w:val="00FA168B"/>
    <w:rsid w:val="00FC3A41"/>
    <w:rsid w:val="00FD4DBC"/>
    <w:rsid w:val="00FE26C0"/>
    <w:rsid w:val="00FE748E"/>
    <w:rsid w:val="00FE7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75E67D-7F33-412F-92E9-7F435EEB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63"/>
    <w:pPr>
      <w:spacing w:after="120" w:line="264" w:lineRule="auto"/>
      <w:jc w:val="both"/>
    </w:pPr>
    <w:rPr>
      <w:rFonts w:eastAsiaTheme="minorEastAsia"/>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1E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EBA"/>
    <w:rPr>
      <w:rFonts w:eastAsiaTheme="minorEastAsia"/>
      <w:szCs w:val="21"/>
    </w:rPr>
  </w:style>
  <w:style w:type="paragraph" w:styleId="Altbilgi">
    <w:name w:val="footer"/>
    <w:basedOn w:val="Normal"/>
    <w:link w:val="AltbilgiChar"/>
    <w:uiPriority w:val="99"/>
    <w:unhideWhenUsed/>
    <w:rsid w:val="00ED1E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EBA"/>
    <w:rPr>
      <w:rFonts w:eastAsiaTheme="minorEastAsia"/>
      <w:szCs w:val="21"/>
    </w:rPr>
  </w:style>
  <w:style w:type="table" w:styleId="TabloKlavuzu">
    <w:name w:val="Table Grid"/>
    <w:basedOn w:val="NormalTablo"/>
    <w:uiPriority w:val="59"/>
    <w:rsid w:val="0021038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D031A"/>
    <w:pPr>
      <w:spacing w:after="200" w:line="276" w:lineRule="auto"/>
      <w:ind w:left="720"/>
      <w:contextualSpacing/>
      <w:jc w:val="left"/>
    </w:pPr>
    <w:rPr>
      <w:rFonts w:eastAsiaTheme="minorHAnsi"/>
      <w:szCs w:val="22"/>
    </w:rPr>
  </w:style>
  <w:style w:type="paragraph" w:styleId="BalonMetni">
    <w:name w:val="Balloon Text"/>
    <w:basedOn w:val="Normal"/>
    <w:link w:val="BalonMetniChar"/>
    <w:uiPriority w:val="99"/>
    <w:semiHidden/>
    <w:unhideWhenUsed/>
    <w:rsid w:val="00CC4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41A"/>
    <w:rPr>
      <w:rFonts w:ascii="Tahoma" w:eastAsiaTheme="minorEastAsia" w:hAnsi="Tahoma" w:cs="Tahoma"/>
      <w:sz w:val="16"/>
      <w:szCs w:val="16"/>
    </w:rPr>
  </w:style>
  <w:style w:type="paragraph" w:customStyle="1" w:styleId="font8">
    <w:name w:val="font_8"/>
    <w:basedOn w:val="Normal"/>
    <w:rsid w:val="00071E39"/>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82380">
      <w:bodyDiv w:val="1"/>
      <w:marLeft w:val="0"/>
      <w:marRight w:val="0"/>
      <w:marTop w:val="0"/>
      <w:marBottom w:val="0"/>
      <w:divBdr>
        <w:top w:val="none" w:sz="0" w:space="0" w:color="auto"/>
        <w:left w:val="none" w:sz="0" w:space="0" w:color="auto"/>
        <w:bottom w:val="none" w:sz="0" w:space="0" w:color="auto"/>
        <w:right w:val="none" w:sz="0" w:space="0" w:color="auto"/>
      </w:divBdr>
    </w:div>
    <w:div w:id="1298148154">
      <w:bodyDiv w:val="1"/>
      <w:marLeft w:val="0"/>
      <w:marRight w:val="0"/>
      <w:marTop w:val="0"/>
      <w:marBottom w:val="0"/>
      <w:divBdr>
        <w:top w:val="none" w:sz="0" w:space="0" w:color="auto"/>
        <w:left w:val="none" w:sz="0" w:space="0" w:color="auto"/>
        <w:bottom w:val="none" w:sz="0" w:space="0" w:color="auto"/>
        <w:right w:val="none" w:sz="0" w:space="0" w:color="auto"/>
      </w:divBdr>
    </w:div>
    <w:div w:id="1536574994">
      <w:bodyDiv w:val="1"/>
      <w:marLeft w:val="0"/>
      <w:marRight w:val="0"/>
      <w:marTop w:val="0"/>
      <w:marBottom w:val="0"/>
      <w:divBdr>
        <w:top w:val="none" w:sz="0" w:space="0" w:color="auto"/>
        <w:left w:val="none" w:sz="0" w:space="0" w:color="auto"/>
        <w:bottom w:val="none" w:sz="0" w:space="0" w:color="auto"/>
        <w:right w:val="none" w:sz="0" w:space="0" w:color="auto"/>
      </w:divBdr>
    </w:div>
    <w:div w:id="1555654968">
      <w:bodyDiv w:val="1"/>
      <w:marLeft w:val="0"/>
      <w:marRight w:val="0"/>
      <w:marTop w:val="0"/>
      <w:marBottom w:val="0"/>
      <w:divBdr>
        <w:top w:val="none" w:sz="0" w:space="0" w:color="auto"/>
        <w:left w:val="none" w:sz="0" w:space="0" w:color="auto"/>
        <w:bottom w:val="none" w:sz="0" w:space="0" w:color="auto"/>
        <w:right w:val="none" w:sz="0" w:space="0" w:color="auto"/>
      </w:divBdr>
    </w:div>
    <w:div w:id="19851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7</Pages>
  <Words>3090</Words>
  <Characters>17616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akcatamer@hotmail.com</dc:creator>
  <cp:lastModifiedBy>akcatamer@hotmail.com</cp:lastModifiedBy>
  <cp:revision>182</cp:revision>
  <dcterms:created xsi:type="dcterms:W3CDTF">2018-03-20T12:15:00Z</dcterms:created>
  <dcterms:modified xsi:type="dcterms:W3CDTF">2021-05-13T12:47:00Z</dcterms:modified>
</cp:coreProperties>
</file>